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9755"/>
      </w:tblGrid>
      <w:tr w:rsidR="00670C17" w:rsidRPr="00C2329D" w:rsidTr="008D5C10">
        <w:trPr>
          <w:trHeight w:val="1748"/>
        </w:trPr>
        <w:tc>
          <w:tcPr>
            <w:tcW w:w="9755" w:type="dxa"/>
          </w:tcPr>
          <w:p w:rsidR="00670C17" w:rsidRPr="00C2329D" w:rsidRDefault="00670C17" w:rsidP="008D5C10">
            <w:pPr>
              <w:spacing w:after="0" w:line="240" w:lineRule="auto"/>
              <w:jc w:val="center"/>
              <w:rPr>
                <w:rFonts w:ascii="Times New Roman" w:hAnsi="Times New Roman"/>
                <w:b/>
                <w:sz w:val="28"/>
                <w:szCs w:val="28"/>
              </w:rPr>
            </w:pPr>
          </w:p>
          <w:p w:rsidR="00670C17" w:rsidRPr="00C2329D" w:rsidRDefault="00670C17" w:rsidP="008D5C10">
            <w:pPr>
              <w:spacing w:after="0" w:line="240" w:lineRule="auto"/>
              <w:jc w:val="center"/>
              <w:rPr>
                <w:rFonts w:ascii="Times New Roman" w:eastAsia="Times New Roman" w:hAnsi="Times New Roman"/>
                <w:b/>
                <w:sz w:val="28"/>
                <w:szCs w:val="28"/>
                <w:lang w:eastAsia="ru-RU"/>
              </w:rPr>
            </w:pPr>
            <w:r w:rsidRPr="00C2329D">
              <w:rPr>
                <w:rFonts w:ascii="Times New Roman" w:hAnsi="Times New Roman"/>
                <w:b/>
                <w:sz w:val="28"/>
                <w:szCs w:val="28"/>
              </w:rPr>
              <w:t>АДМИНИСТРАЦИЯ ЗАЙЦЕВСКОГО СЕЛЬСКОГО ПОСЕЛЕНИЯ КОТЕЛЬНИЧСКОГО РАЙОНА</w:t>
            </w:r>
            <w:r w:rsidRPr="00C2329D">
              <w:rPr>
                <w:rFonts w:ascii="Times New Roman" w:eastAsia="Times New Roman" w:hAnsi="Times New Roman"/>
                <w:b/>
                <w:sz w:val="28"/>
                <w:szCs w:val="28"/>
                <w:lang w:eastAsia="ru-RU"/>
              </w:rPr>
              <w:t xml:space="preserve">  КИРОВСКОЙ ОБЛАСТИ</w:t>
            </w:r>
          </w:p>
          <w:p w:rsidR="00670C17" w:rsidRPr="00C2329D" w:rsidRDefault="00670C17" w:rsidP="008D5C10">
            <w:pPr>
              <w:tabs>
                <w:tab w:val="left" w:pos="2765"/>
                <w:tab w:val="left" w:pos="9498"/>
              </w:tabs>
              <w:spacing w:after="0" w:line="240" w:lineRule="auto"/>
              <w:ind w:right="141"/>
              <w:jc w:val="center"/>
              <w:rPr>
                <w:rFonts w:ascii="Times New Roman" w:eastAsia="Times New Roman" w:hAnsi="Times New Roman"/>
                <w:b/>
                <w:sz w:val="28"/>
                <w:szCs w:val="28"/>
                <w:lang w:eastAsia="ru-RU"/>
              </w:rPr>
            </w:pPr>
          </w:p>
          <w:p w:rsidR="00670C17" w:rsidRPr="00C2329D" w:rsidRDefault="00670C17" w:rsidP="008D5C10">
            <w:pPr>
              <w:tabs>
                <w:tab w:val="left" w:pos="2765"/>
                <w:tab w:val="left" w:pos="9498"/>
              </w:tabs>
              <w:spacing w:after="0" w:line="240" w:lineRule="auto"/>
              <w:ind w:right="141"/>
              <w:jc w:val="center"/>
              <w:rPr>
                <w:rFonts w:ascii="Times New Roman" w:eastAsia="Times New Roman" w:hAnsi="Times New Roman"/>
                <w:b/>
                <w:sz w:val="28"/>
                <w:szCs w:val="28"/>
                <w:lang w:eastAsia="ru-RU"/>
              </w:rPr>
            </w:pPr>
          </w:p>
          <w:p w:rsidR="00670C17" w:rsidRPr="00C2329D" w:rsidRDefault="00670C17" w:rsidP="008D5C10">
            <w:pPr>
              <w:jc w:val="center"/>
              <w:rPr>
                <w:rFonts w:ascii="Times New Roman" w:hAnsi="Times New Roman"/>
                <w:b/>
                <w:sz w:val="28"/>
                <w:szCs w:val="28"/>
              </w:rPr>
            </w:pPr>
            <w:r w:rsidRPr="00C2329D">
              <w:rPr>
                <w:rFonts w:ascii="Times New Roman" w:hAnsi="Times New Roman"/>
                <w:b/>
                <w:sz w:val="28"/>
                <w:szCs w:val="28"/>
              </w:rPr>
              <w:t>ПОСТАНОВЛЕНИЕ</w:t>
            </w:r>
          </w:p>
          <w:p w:rsidR="00670C17" w:rsidRPr="00C2329D" w:rsidRDefault="00670C17" w:rsidP="008D5C10">
            <w:pPr>
              <w:jc w:val="center"/>
              <w:rPr>
                <w:rFonts w:ascii="Times New Roman" w:hAnsi="Times New Roman"/>
                <w:sz w:val="28"/>
                <w:szCs w:val="28"/>
              </w:rPr>
            </w:pPr>
          </w:p>
          <w:tbl>
            <w:tblPr>
              <w:tblW w:w="0" w:type="auto"/>
              <w:tblLayout w:type="fixed"/>
              <w:tblCellMar>
                <w:top w:w="55" w:type="dxa"/>
                <w:left w:w="55" w:type="dxa"/>
                <w:bottom w:w="55" w:type="dxa"/>
                <w:right w:w="55" w:type="dxa"/>
              </w:tblCellMar>
              <w:tblLook w:val="04A0"/>
            </w:tblPr>
            <w:tblGrid>
              <w:gridCol w:w="1927"/>
              <w:gridCol w:w="5843"/>
              <w:gridCol w:w="1921"/>
            </w:tblGrid>
            <w:tr w:rsidR="00670C17" w:rsidRPr="00C2329D" w:rsidTr="008D5C10">
              <w:tc>
                <w:tcPr>
                  <w:tcW w:w="1927" w:type="dxa"/>
                  <w:tcBorders>
                    <w:top w:val="nil"/>
                    <w:left w:val="nil"/>
                    <w:bottom w:val="single" w:sz="2" w:space="0" w:color="000000"/>
                    <w:right w:val="nil"/>
                  </w:tcBorders>
                </w:tcPr>
                <w:p w:rsidR="00670C17" w:rsidRPr="00C2329D" w:rsidRDefault="00670C17" w:rsidP="008D5C10">
                  <w:pPr>
                    <w:pStyle w:val="a4"/>
                    <w:snapToGrid w:val="0"/>
                    <w:spacing w:after="0" w:line="240" w:lineRule="auto"/>
                    <w:jc w:val="center"/>
                    <w:rPr>
                      <w:rFonts w:ascii="Times New Roman" w:hAnsi="Times New Roman" w:cs="Times New Roman"/>
                      <w:sz w:val="28"/>
                      <w:szCs w:val="28"/>
                    </w:rPr>
                  </w:pPr>
                  <w:r w:rsidRPr="00C2329D">
                    <w:rPr>
                      <w:rFonts w:ascii="Times New Roman" w:hAnsi="Times New Roman" w:cs="Times New Roman"/>
                      <w:sz w:val="28"/>
                      <w:szCs w:val="28"/>
                    </w:rPr>
                    <w:t>01.07.2021</w:t>
                  </w:r>
                </w:p>
              </w:tc>
              <w:tc>
                <w:tcPr>
                  <w:tcW w:w="5843" w:type="dxa"/>
                  <w:hideMark/>
                </w:tcPr>
                <w:p w:rsidR="00670C17" w:rsidRPr="00C2329D" w:rsidRDefault="00670C17" w:rsidP="008D5C10">
                  <w:pPr>
                    <w:pStyle w:val="a4"/>
                    <w:snapToGrid w:val="0"/>
                    <w:spacing w:after="0" w:line="240" w:lineRule="auto"/>
                    <w:jc w:val="right"/>
                    <w:rPr>
                      <w:rFonts w:ascii="Times New Roman" w:hAnsi="Times New Roman" w:cs="Times New Roman"/>
                    </w:rPr>
                  </w:pPr>
                  <w:r w:rsidRPr="00C2329D">
                    <w:rPr>
                      <w:rFonts w:ascii="Times New Roman" w:eastAsia="Times New Roman" w:hAnsi="Times New Roman" w:cs="Times New Roman"/>
                      <w:sz w:val="28"/>
                      <w:szCs w:val="28"/>
                    </w:rPr>
                    <w:t>№</w:t>
                  </w:r>
                </w:p>
              </w:tc>
              <w:tc>
                <w:tcPr>
                  <w:tcW w:w="1921" w:type="dxa"/>
                  <w:tcBorders>
                    <w:top w:val="nil"/>
                    <w:left w:val="nil"/>
                    <w:bottom w:val="single" w:sz="2" w:space="0" w:color="000000"/>
                    <w:right w:val="nil"/>
                  </w:tcBorders>
                  <w:hideMark/>
                </w:tcPr>
                <w:p w:rsidR="00670C17" w:rsidRPr="00C2329D" w:rsidRDefault="00670C17" w:rsidP="008D5C10">
                  <w:pPr>
                    <w:pStyle w:val="a4"/>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670C17" w:rsidRPr="00C2329D" w:rsidTr="008D5C10">
              <w:tc>
                <w:tcPr>
                  <w:tcW w:w="1927" w:type="dxa"/>
                </w:tcPr>
                <w:p w:rsidR="00670C17" w:rsidRPr="00C2329D" w:rsidRDefault="00670C17" w:rsidP="008D5C10">
                  <w:pPr>
                    <w:pStyle w:val="a4"/>
                    <w:snapToGrid w:val="0"/>
                    <w:spacing w:after="0" w:line="240" w:lineRule="auto"/>
                    <w:jc w:val="center"/>
                    <w:rPr>
                      <w:rFonts w:ascii="Times New Roman" w:hAnsi="Times New Roman" w:cs="Times New Roman"/>
                      <w:sz w:val="28"/>
                      <w:szCs w:val="28"/>
                    </w:rPr>
                  </w:pPr>
                </w:p>
              </w:tc>
              <w:tc>
                <w:tcPr>
                  <w:tcW w:w="5843" w:type="dxa"/>
                  <w:hideMark/>
                </w:tcPr>
                <w:p w:rsidR="00670C17" w:rsidRPr="00C2329D" w:rsidRDefault="00670C17" w:rsidP="008D5C10">
                  <w:pPr>
                    <w:pStyle w:val="a4"/>
                    <w:snapToGrid w:val="0"/>
                    <w:spacing w:after="0" w:line="240" w:lineRule="auto"/>
                    <w:jc w:val="center"/>
                    <w:rPr>
                      <w:rFonts w:ascii="Times New Roman" w:hAnsi="Times New Roman" w:cs="Times New Roman"/>
                    </w:rPr>
                  </w:pPr>
                  <w:r w:rsidRPr="00C2329D">
                    <w:rPr>
                      <w:rFonts w:ascii="Times New Roman" w:hAnsi="Times New Roman" w:cs="Times New Roman"/>
                      <w:sz w:val="28"/>
                      <w:szCs w:val="28"/>
                    </w:rPr>
                    <w:t>д. Зайцевы</w:t>
                  </w:r>
                </w:p>
              </w:tc>
              <w:tc>
                <w:tcPr>
                  <w:tcW w:w="1921" w:type="dxa"/>
                </w:tcPr>
                <w:p w:rsidR="00670C17" w:rsidRPr="00C2329D" w:rsidRDefault="00670C17" w:rsidP="008D5C10">
                  <w:pPr>
                    <w:pStyle w:val="a4"/>
                    <w:snapToGrid w:val="0"/>
                    <w:spacing w:after="0" w:line="240" w:lineRule="auto"/>
                    <w:jc w:val="center"/>
                    <w:rPr>
                      <w:rFonts w:ascii="Times New Roman" w:hAnsi="Times New Roman" w:cs="Times New Roman"/>
                      <w:sz w:val="28"/>
                      <w:szCs w:val="28"/>
                    </w:rPr>
                  </w:pPr>
                </w:p>
              </w:tc>
            </w:tr>
          </w:tbl>
          <w:p w:rsidR="00670C17" w:rsidRPr="00C2329D" w:rsidRDefault="00670C17" w:rsidP="008D5C10">
            <w:pPr>
              <w:tabs>
                <w:tab w:val="left" w:pos="2765"/>
                <w:tab w:val="left" w:pos="9498"/>
              </w:tabs>
              <w:spacing w:after="0" w:line="240" w:lineRule="auto"/>
              <w:ind w:right="141"/>
              <w:jc w:val="center"/>
              <w:rPr>
                <w:rFonts w:ascii="Times New Roman" w:eastAsia="Times New Roman" w:hAnsi="Times New Roman"/>
                <w:b/>
                <w:sz w:val="28"/>
                <w:szCs w:val="28"/>
                <w:lang w:eastAsia="ru-RU"/>
              </w:rPr>
            </w:pPr>
          </w:p>
        </w:tc>
      </w:tr>
    </w:tbl>
    <w:p w:rsidR="00670C17" w:rsidRPr="00C2329D" w:rsidRDefault="00670C17" w:rsidP="00670C17">
      <w:pPr>
        <w:tabs>
          <w:tab w:val="left" w:pos="9498"/>
        </w:tabs>
        <w:spacing w:after="0" w:line="240" w:lineRule="auto"/>
        <w:ind w:right="141"/>
        <w:jc w:val="center"/>
        <w:rPr>
          <w:rFonts w:ascii="Times New Roman" w:eastAsia="Times New Roman" w:hAnsi="Times New Roman"/>
          <w:b/>
          <w:bCs/>
          <w:sz w:val="28"/>
          <w:szCs w:val="28"/>
          <w:lang w:eastAsia="ru-RU"/>
        </w:rPr>
      </w:pPr>
    </w:p>
    <w:p w:rsidR="00670C17" w:rsidRPr="00C2329D" w:rsidRDefault="00670C17" w:rsidP="00670C17">
      <w:pPr>
        <w:tabs>
          <w:tab w:val="left" w:pos="9498"/>
        </w:tabs>
        <w:spacing w:after="0" w:line="240" w:lineRule="auto"/>
        <w:ind w:right="141"/>
        <w:jc w:val="center"/>
        <w:rPr>
          <w:rFonts w:ascii="Times New Roman" w:hAnsi="Times New Roman"/>
          <w:b/>
          <w:sz w:val="28"/>
          <w:szCs w:val="28"/>
        </w:rPr>
      </w:pPr>
      <w:r w:rsidRPr="00C2329D">
        <w:rPr>
          <w:rFonts w:ascii="Times New Roman" w:eastAsia="Times New Roman" w:hAnsi="Times New Roman"/>
          <w:b/>
          <w:bCs/>
          <w:sz w:val="28"/>
          <w:szCs w:val="28"/>
          <w:lang w:eastAsia="ru-RU"/>
        </w:rPr>
        <w:t xml:space="preserve">Об утверждении </w:t>
      </w:r>
      <w:r w:rsidRPr="00C2329D">
        <w:rPr>
          <w:rFonts w:ascii="Times New Roman" w:hAnsi="Times New Roman"/>
          <w:b/>
          <w:bCs/>
          <w:sz w:val="28"/>
          <w:szCs w:val="28"/>
        </w:rPr>
        <w:t>Административного регламента</w:t>
      </w:r>
    </w:p>
    <w:p w:rsidR="00670C17" w:rsidRPr="00C2329D" w:rsidRDefault="00670C17" w:rsidP="00670C17">
      <w:pPr>
        <w:shd w:val="clear" w:color="auto" w:fill="FFFFFF"/>
        <w:spacing w:after="0" w:line="360" w:lineRule="exact"/>
        <w:jc w:val="center"/>
        <w:rPr>
          <w:rFonts w:ascii="Times New Roman" w:hAnsi="Times New Roman"/>
          <w:b/>
          <w:sz w:val="28"/>
          <w:szCs w:val="28"/>
        </w:rPr>
      </w:pPr>
      <w:r w:rsidRPr="00C2329D">
        <w:rPr>
          <w:rFonts w:ascii="Times New Roman" w:hAnsi="Times New Roman"/>
          <w:b/>
          <w:sz w:val="28"/>
          <w:szCs w:val="28"/>
        </w:rPr>
        <w:t xml:space="preserve">предоставления муниципальной услуги </w:t>
      </w:r>
      <w:r w:rsidRPr="00670C17">
        <w:rPr>
          <w:rFonts w:ascii="Times New Roman" w:hAnsi="Times New Roman"/>
          <w:b/>
          <w:sz w:val="28"/>
          <w:szCs w:val="28"/>
        </w:rPr>
        <w:t>«</w:t>
      </w:r>
      <w:r w:rsidRPr="00670C17">
        <w:rPr>
          <w:rFonts w:ascii="Times New Roman" w:eastAsia="Times New Roman" w:hAnsi="Times New Roman"/>
          <w:b/>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C2329D">
        <w:rPr>
          <w:rFonts w:ascii="Times New Roman" w:eastAsia="Times New Roman" w:hAnsi="Times New Roman"/>
          <w:b/>
          <w:bCs/>
          <w:sz w:val="28"/>
          <w:szCs w:val="28"/>
          <w:lang w:eastAsia="ru-RU"/>
        </w:rPr>
        <w:t xml:space="preserve"> Зайцевское сельское поселение Котельничского района Кировской области</w:t>
      </w:r>
      <w:r w:rsidRPr="00C2329D">
        <w:rPr>
          <w:rFonts w:ascii="Times New Roman" w:hAnsi="Times New Roman"/>
          <w:b/>
          <w:sz w:val="28"/>
          <w:szCs w:val="28"/>
        </w:rPr>
        <w:t xml:space="preserve">» </w:t>
      </w:r>
    </w:p>
    <w:p w:rsidR="00670C17" w:rsidRPr="00C2329D" w:rsidRDefault="00670C17" w:rsidP="00670C17">
      <w:pPr>
        <w:pStyle w:val="ConsPlusTitle"/>
        <w:jc w:val="center"/>
        <w:rPr>
          <w:rFonts w:ascii="Times New Roman" w:hAnsi="Times New Roman" w:cs="Times New Roman"/>
          <w:color w:val="000000" w:themeColor="text1"/>
          <w:sz w:val="28"/>
          <w:szCs w:val="28"/>
        </w:rPr>
      </w:pPr>
      <w:r w:rsidRPr="00C2329D">
        <w:rPr>
          <w:rFonts w:ascii="Times New Roman" w:hAnsi="Times New Roman" w:cs="Times New Roman"/>
          <w:sz w:val="28"/>
          <w:szCs w:val="28"/>
        </w:rPr>
        <w:t xml:space="preserve">                                       </w:t>
      </w:r>
    </w:p>
    <w:p w:rsidR="00670C17" w:rsidRPr="00C2329D" w:rsidRDefault="00670C17" w:rsidP="00670C17">
      <w:pPr>
        <w:pStyle w:val="ConsPlusNormal"/>
        <w:rPr>
          <w:rFonts w:ascii="Times New Roman" w:hAnsi="Times New Roman" w:cs="Times New Roman"/>
          <w:color w:val="000000" w:themeColor="text1"/>
          <w:sz w:val="28"/>
          <w:szCs w:val="28"/>
        </w:rPr>
      </w:pPr>
    </w:p>
    <w:p w:rsidR="00670C17" w:rsidRPr="00C2329D" w:rsidRDefault="00670C17" w:rsidP="00670C17">
      <w:pPr>
        <w:tabs>
          <w:tab w:val="left" w:pos="9498"/>
        </w:tabs>
        <w:spacing w:after="0" w:line="240" w:lineRule="auto"/>
        <w:ind w:right="141"/>
        <w:rPr>
          <w:rFonts w:ascii="Times New Roman" w:eastAsia="Times New Roman" w:hAnsi="Times New Roman"/>
          <w:b/>
          <w:bCs/>
          <w:sz w:val="28"/>
          <w:szCs w:val="28"/>
          <w:lang w:eastAsia="ru-RU"/>
        </w:rPr>
      </w:pPr>
    </w:p>
    <w:p w:rsidR="00670C17" w:rsidRPr="00C2329D" w:rsidRDefault="00670C17" w:rsidP="00670C17">
      <w:pPr>
        <w:pStyle w:val="5"/>
        <w:spacing w:line="240" w:lineRule="auto"/>
        <w:ind w:firstLine="709"/>
        <w:jc w:val="both"/>
        <w:rPr>
          <w:sz w:val="28"/>
          <w:szCs w:val="28"/>
        </w:rPr>
      </w:pPr>
      <w:r w:rsidRPr="00C2329D">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Зайцевское сельское поселение Котельничского района Кировской области, администрация Зайцевского сельского поселения Кировской области ПОСТАНОВЛЯЕТ:</w:t>
      </w:r>
    </w:p>
    <w:p w:rsidR="00670C17" w:rsidRPr="00C2329D" w:rsidRDefault="00670C17" w:rsidP="00670C17">
      <w:pPr>
        <w:shd w:val="clear" w:color="auto" w:fill="FFFFFF"/>
        <w:spacing w:after="0" w:line="360" w:lineRule="exact"/>
        <w:ind w:firstLine="567"/>
        <w:jc w:val="both"/>
        <w:rPr>
          <w:rFonts w:ascii="Times New Roman" w:hAnsi="Times New Roman"/>
          <w:sz w:val="28"/>
          <w:szCs w:val="28"/>
          <w:lang w:eastAsia="ru-RU"/>
        </w:rPr>
      </w:pPr>
      <w:r w:rsidRPr="00C2329D">
        <w:rPr>
          <w:rFonts w:ascii="Times New Roman" w:hAnsi="Times New Roman"/>
          <w:sz w:val="28"/>
          <w:szCs w:val="28"/>
          <w:lang w:eastAsia="ru-RU"/>
        </w:rPr>
        <w:t xml:space="preserve">1. Утвердить административный </w:t>
      </w:r>
      <w:r w:rsidRPr="00C2329D">
        <w:rPr>
          <w:rStyle w:val="a3"/>
          <w:rFonts w:ascii="Times New Roman" w:hAnsi="Times New Roman"/>
          <w:color w:val="000000"/>
          <w:sz w:val="28"/>
          <w:szCs w:val="28"/>
          <w:u w:val="none"/>
          <w:lang w:eastAsia="ru-RU"/>
        </w:rPr>
        <w:t>регламент</w:t>
      </w:r>
      <w:r w:rsidRPr="00C2329D">
        <w:rPr>
          <w:rFonts w:ascii="Times New Roman" w:hAnsi="Times New Roman"/>
          <w:sz w:val="28"/>
          <w:szCs w:val="28"/>
          <w:lang w:eastAsia="ru-RU"/>
        </w:rPr>
        <w:t xml:space="preserve"> предоставления </w:t>
      </w:r>
      <w:r w:rsidRPr="00C2329D">
        <w:rPr>
          <w:rFonts w:ascii="Times New Roman" w:hAnsi="Times New Roman"/>
          <w:color w:val="000000"/>
          <w:sz w:val="28"/>
          <w:szCs w:val="28"/>
          <w:lang w:eastAsia="ru-RU"/>
        </w:rPr>
        <w:t xml:space="preserve">муниципальной </w:t>
      </w:r>
      <w:r w:rsidRPr="00C2329D">
        <w:rPr>
          <w:rFonts w:ascii="Times New Roman" w:hAnsi="Times New Roman"/>
          <w:sz w:val="28"/>
          <w:szCs w:val="28"/>
          <w:lang w:eastAsia="ru-RU"/>
        </w:rPr>
        <w:t xml:space="preserve">услуги </w:t>
      </w:r>
      <w:r w:rsidRPr="00C2329D">
        <w:rPr>
          <w:rFonts w:ascii="Times New Roman" w:hAnsi="Times New Roman"/>
          <w:sz w:val="28"/>
          <w:szCs w:val="28"/>
        </w:rPr>
        <w:t>«</w:t>
      </w:r>
      <w:r w:rsidRPr="00670C17">
        <w:rPr>
          <w:rFonts w:ascii="Times New Roman" w:eastAsia="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C2329D">
        <w:rPr>
          <w:rFonts w:ascii="Times New Roman" w:eastAsia="Times New Roman" w:hAnsi="Times New Roman"/>
          <w:bCs/>
          <w:sz w:val="28"/>
          <w:szCs w:val="28"/>
          <w:lang w:eastAsia="ru-RU"/>
        </w:rPr>
        <w:t xml:space="preserve"> Зайцевское сельское поселение Котельничского района Кировской области</w:t>
      </w:r>
      <w:r w:rsidRPr="00C2329D">
        <w:rPr>
          <w:rFonts w:ascii="Times New Roman" w:hAnsi="Times New Roman"/>
          <w:sz w:val="28"/>
          <w:szCs w:val="28"/>
        </w:rPr>
        <w:t>»</w:t>
      </w:r>
      <w:r w:rsidRPr="00C2329D">
        <w:rPr>
          <w:rFonts w:ascii="Times New Roman" w:hAnsi="Times New Roman"/>
          <w:sz w:val="28"/>
          <w:szCs w:val="28"/>
          <w:lang w:eastAsia="ru-RU"/>
        </w:rPr>
        <w:t>, согласно приложению.</w:t>
      </w:r>
    </w:p>
    <w:p w:rsidR="00670C17" w:rsidRPr="00C2329D" w:rsidRDefault="00670C17" w:rsidP="00670C17">
      <w:pPr>
        <w:tabs>
          <w:tab w:val="left" w:pos="9498"/>
        </w:tabs>
        <w:spacing w:after="0" w:line="240" w:lineRule="auto"/>
        <w:ind w:right="141" w:firstLine="567"/>
        <w:jc w:val="both"/>
        <w:rPr>
          <w:rFonts w:ascii="Times New Roman" w:hAnsi="Times New Roman"/>
          <w:sz w:val="28"/>
          <w:szCs w:val="28"/>
        </w:rPr>
      </w:pPr>
      <w:r w:rsidRPr="00C2329D">
        <w:rPr>
          <w:rFonts w:ascii="Times New Roman" w:hAnsi="Times New Roman"/>
          <w:sz w:val="28"/>
          <w:szCs w:val="28"/>
          <w:lang w:eastAsia="ru-RU"/>
        </w:rPr>
        <w:t>2.</w:t>
      </w:r>
      <w:r w:rsidRPr="00C2329D">
        <w:rPr>
          <w:rFonts w:ascii="Times New Roman" w:eastAsia="Times New Roman" w:hAnsi="Times New Roman"/>
          <w:bCs/>
          <w:sz w:val="28"/>
          <w:szCs w:val="28"/>
          <w:lang w:eastAsia="ru-RU"/>
        </w:rPr>
        <w:t xml:space="preserve"> Постановление администрации Зайцевского сельского поселения Котельничского района Кировской области от 23.06.2020 </w:t>
      </w:r>
      <w:r>
        <w:rPr>
          <w:rFonts w:ascii="Times New Roman" w:eastAsia="Times New Roman" w:hAnsi="Times New Roman"/>
          <w:bCs/>
          <w:sz w:val="28"/>
          <w:szCs w:val="28"/>
          <w:lang w:eastAsia="ru-RU"/>
        </w:rPr>
        <w:t>№ 22/1</w:t>
      </w:r>
      <w:r w:rsidRPr="00C2329D">
        <w:rPr>
          <w:rFonts w:ascii="Times New Roman" w:eastAsia="Times New Roman" w:hAnsi="Times New Roman"/>
          <w:bCs/>
          <w:sz w:val="28"/>
          <w:szCs w:val="28"/>
          <w:lang w:eastAsia="ru-RU"/>
        </w:rPr>
        <w:t xml:space="preserve"> «Об утверждении </w:t>
      </w:r>
      <w:r w:rsidRPr="00C2329D">
        <w:rPr>
          <w:rFonts w:ascii="Times New Roman" w:hAnsi="Times New Roman"/>
          <w:bCs/>
          <w:sz w:val="28"/>
          <w:szCs w:val="28"/>
        </w:rPr>
        <w:t>Административного регламента</w:t>
      </w:r>
      <w:r w:rsidRPr="00C2329D">
        <w:rPr>
          <w:rFonts w:ascii="Times New Roman" w:hAnsi="Times New Roman"/>
          <w:sz w:val="28"/>
          <w:szCs w:val="28"/>
        </w:rPr>
        <w:t xml:space="preserve"> предоставления муниципальной услуги </w:t>
      </w:r>
      <w:r w:rsidRPr="00670C17">
        <w:rPr>
          <w:rFonts w:ascii="Times New Roman" w:hAnsi="Times New Roman"/>
          <w:sz w:val="28"/>
          <w:szCs w:val="28"/>
        </w:rPr>
        <w:t>«</w:t>
      </w:r>
      <w:r w:rsidRPr="00670C17">
        <w:rPr>
          <w:rFonts w:ascii="Times New Roman" w:eastAsia="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eastAsia="Times New Roman" w:hAnsi="Times New Roman"/>
          <w:bCs/>
          <w:sz w:val="28"/>
          <w:szCs w:val="28"/>
          <w:lang w:eastAsia="ru-RU"/>
        </w:rPr>
        <w:t xml:space="preserve"> </w:t>
      </w:r>
      <w:r w:rsidRPr="00C2329D">
        <w:rPr>
          <w:rFonts w:ascii="Times New Roman" w:eastAsia="Times New Roman" w:hAnsi="Times New Roman"/>
          <w:bCs/>
          <w:sz w:val="28"/>
          <w:szCs w:val="28"/>
          <w:lang w:eastAsia="ru-RU"/>
        </w:rPr>
        <w:t>Зайцевское сельское поселение Котельничского района Кировской области</w:t>
      </w:r>
      <w:r w:rsidRPr="00C2329D">
        <w:rPr>
          <w:rFonts w:ascii="Times New Roman" w:hAnsi="Times New Roman"/>
          <w:sz w:val="28"/>
          <w:szCs w:val="28"/>
        </w:rPr>
        <w:t>» отменить</w:t>
      </w:r>
      <w:r>
        <w:rPr>
          <w:rFonts w:ascii="Times New Roman" w:hAnsi="Times New Roman"/>
          <w:sz w:val="28"/>
          <w:szCs w:val="28"/>
        </w:rPr>
        <w:t>.</w:t>
      </w:r>
    </w:p>
    <w:p w:rsidR="00670C17" w:rsidRPr="00C2329D" w:rsidRDefault="00670C17" w:rsidP="00670C17">
      <w:pPr>
        <w:pStyle w:val="a5"/>
        <w:shd w:val="clear" w:color="auto" w:fill="FFFFFF"/>
        <w:spacing w:before="105" w:after="105" w:line="240" w:lineRule="auto"/>
        <w:ind w:left="0"/>
        <w:jc w:val="both"/>
        <w:rPr>
          <w:rFonts w:cs="Times New Roman"/>
          <w:szCs w:val="28"/>
          <w:lang w:eastAsia="ru-RU"/>
        </w:rPr>
      </w:pPr>
      <w:r w:rsidRPr="00C2329D">
        <w:rPr>
          <w:rFonts w:cs="Times New Roman"/>
          <w:bCs/>
          <w:color w:val="000000"/>
          <w:szCs w:val="28"/>
          <w:lang w:eastAsia="ru-RU"/>
        </w:rPr>
        <w:t xml:space="preserve">3. </w:t>
      </w:r>
      <w:r w:rsidRPr="00C2329D">
        <w:rPr>
          <w:rFonts w:cs="Times New Roman"/>
          <w:szCs w:val="28"/>
        </w:rPr>
        <w:t xml:space="preserve">Опубликовать настоящее постановление в </w:t>
      </w:r>
      <w:r w:rsidRPr="00C2329D">
        <w:rPr>
          <w:rFonts w:cs="Times New Roman"/>
          <w:szCs w:val="28"/>
          <w:lang w:eastAsia="ru-RU"/>
        </w:rPr>
        <w:t xml:space="preserve">Информационном бюллетене Зайцевского сельского поселения Котельничского района </w:t>
      </w:r>
      <w:r w:rsidRPr="00C2329D">
        <w:rPr>
          <w:rFonts w:cs="Times New Roman"/>
          <w:szCs w:val="28"/>
          <w:lang w:eastAsia="ru-RU"/>
        </w:rPr>
        <w:lastRenderedPageBreak/>
        <w:t xml:space="preserve">Кировской области и на официальном сайте органов местного самоуправления Котельничского муниципального района в сети «Интернет» </w:t>
      </w:r>
      <w:hyperlink r:id="rId7" w:history="1">
        <w:r w:rsidRPr="00C2329D">
          <w:rPr>
            <w:rStyle w:val="a3"/>
            <w:rFonts w:cs="Times New Roman"/>
            <w:szCs w:val="28"/>
            <w:lang w:eastAsia="ru-RU"/>
          </w:rPr>
          <w:t>www.kotelnich-msu.ru</w:t>
        </w:r>
      </w:hyperlink>
      <w:r w:rsidRPr="00C2329D">
        <w:rPr>
          <w:rFonts w:cs="Times New Roman"/>
          <w:szCs w:val="28"/>
          <w:lang w:eastAsia="ru-RU"/>
        </w:rPr>
        <w:t>.</w:t>
      </w:r>
    </w:p>
    <w:p w:rsidR="00670C17" w:rsidRPr="00C2329D" w:rsidRDefault="00670C17" w:rsidP="00670C17">
      <w:pPr>
        <w:pStyle w:val="a5"/>
        <w:shd w:val="clear" w:color="auto" w:fill="FFFFFF"/>
        <w:spacing w:before="105" w:after="105" w:line="240" w:lineRule="auto"/>
        <w:ind w:left="0"/>
        <w:jc w:val="both"/>
        <w:rPr>
          <w:rFonts w:cs="Times New Roman"/>
          <w:szCs w:val="28"/>
        </w:rPr>
      </w:pPr>
      <w:r w:rsidRPr="00C2329D">
        <w:rPr>
          <w:rFonts w:cs="Times New Roman"/>
          <w:szCs w:val="28"/>
        </w:rPr>
        <w:t>4. </w:t>
      </w:r>
      <w:proofErr w:type="gramStart"/>
      <w:r w:rsidRPr="00C2329D">
        <w:rPr>
          <w:rFonts w:cs="Times New Roman"/>
          <w:szCs w:val="28"/>
        </w:rPr>
        <w:t>Контроль за</w:t>
      </w:r>
      <w:proofErr w:type="gramEnd"/>
      <w:r w:rsidRPr="00C2329D">
        <w:rPr>
          <w:rFonts w:cs="Times New Roman"/>
          <w:szCs w:val="28"/>
        </w:rPr>
        <w:t xml:space="preserve"> исполнением настоящего постановления оставляю за собой.</w:t>
      </w:r>
    </w:p>
    <w:p w:rsidR="00670C17" w:rsidRPr="00C2329D" w:rsidRDefault="00670C17" w:rsidP="00670C17">
      <w:pPr>
        <w:pStyle w:val="a5"/>
        <w:shd w:val="clear" w:color="auto" w:fill="FFFFFF"/>
        <w:spacing w:before="105" w:after="105" w:line="240" w:lineRule="auto"/>
        <w:ind w:left="0" w:firstLine="709"/>
        <w:jc w:val="both"/>
        <w:rPr>
          <w:rFonts w:cs="Times New Roman"/>
          <w:szCs w:val="28"/>
        </w:rPr>
      </w:pPr>
    </w:p>
    <w:p w:rsidR="00670C17" w:rsidRPr="00C2329D" w:rsidRDefault="00670C17" w:rsidP="00670C17">
      <w:pPr>
        <w:pStyle w:val="a5"/>
        <w:shd w:val="clear" w:color="auto" w:fill="FFFFFF"/>
        <w:spacing w:before="105" w:after="105" w:line="240" w:lineRule="auto"/>
        <w:ind w:left="0" w:firstLine="709"/>
        <w:jc w:val="both"/>
        <w:rPr>
          <w:rFonts w:cs="Times New Roman"/>
          <w:szCs w:val="28"/>
        </w:rPr>
      </w:pPr>
    </w:p>
    <w:tbl>
      <w:tblPr>
        <w:tblpPr w:leftFromText="180" w:rightFromText="180" w:vertAnchor="text" w:horzAnchor="margin" w:tblpY="96"/>
        <w:tblW w:w="9465" w:type="dxa"/>
        <w:tblLayout w:type="fixed"/>
        <w:tblCellMar>
          <w:left w:w="0" w:type="dxa"/>
          <w:right w:w="0" w:type="dxa"/>
        </w:tblCellMar>
        <w:tblLook w:val="04A0"/>
      </w:tblPr>
      <w:tblGrid>
        <w:gridCol w:w="3969"/>
        <w:gridCol w:w="3544"/>
        <w:gridCol w:w="1952"/>
      </w:tblGrid>
      <w:tr w:rsidR="00670C17" w:rsidRPr="00C2329D" w:rsidTr="008D5C10">
        <w:trPr>
          <w:trHeight w:val="685"/>
        </w:trPr>
        <w:tc>
          <w:tcPr>
            <w:tcW w:w="3969" w:type="dxa"/>
            <w:hideMark/>
          </w:tcPr>
          <w:p w:rsidR="00670C17" w:rsidRPr="00C2329D" w:rsidRDefault="00670C17" w:rsidP="008D5C10">
            <w:pPr>
              <w:snapToGrid w:val="0"/>
              <w:spacing w:after="0" w:line="240" w:lineRule="auto"/>
              <w:rPr>
                <w:rFonts w:ascii="Times New Roman" w:hAnsi="Times New Roman"/>
                <w:sz w:val="28"/>
                <w:szCs w:val="28"/>
              </w:rPr>
            </w:pPr>
            <w:r w:rsidRPr="00C2329D">
              <w:rPr>
                <w:rFonts w:ascii="Times New Roman" w:hAnsi="Times New Roman"/>
                <w:sz w:val="28"/>
                <w:szCs w:val="28"/>
              </w:rPr>
              <w:t>Глава    администрации</w:t>
            </w:r>
          </w:p>
          <w:p w:rsidR="00670C17" w:rsidRPr="00C2329D" w:rsidRDefault="00670C17" w:rsidP="008D5C10">
            <w:pPr>
              <w:snapToGrid w:val="0"/>
              <w:spacing w:after="0" w:line="240" w:lineRule="auto"/>
              <w:rPr>
                <w:rFonts w:ascii="Times New Roman" w:hAnsi="Times New Roman"/>
                <w:sz w:val="28"/>
                <w:szCs w:val="28"/>
              </w:rPr>
            </w:pPr>
            <w:r w:rsidRPr="00C2329D">
              <w:rPr>
                <w:rFonts w:ascii="Times New Roman" w:hAnsi="Times New Roman"/>
                <w:sz w:val="28"/>
                <w:szCs w:val="28"/>
              </w:rPr>
              <w:t xml:space="preserve">Зайцевского сельского поселения </w:t>
            </w:r>
          </w:p>
        </w:tc>
        <w:tc>
          <w:tcPr>
            <w:tcW w:w="3544" w:type="dxa"/>
          </w:tcPr>
          <w:p w:rsidR="00670C17" w:rsidRPr="00C2329D" w:rsidRDefault="00670C17" w:rsidP="008D5C10">
            <w:pPr>
              <w:snapToGrid w:val="0"/>
              <w:spacing w:line="240" w:lineRule="auto"/>
              <w:rPr>
                <w:rFonts w:ascii="Times New Roman" w:hAnsi="Times New Roman"/>
                <w:sz w:val="28"/>
                <w:szCs w:val="28"/>
              </w:rPr>
            </w:pPr>
            <w:r w:rsidRPr="00C2329D">
              <w:rPr>
                <w:rFonts w:ascii="Times New Roman" w:hAnsi="Times New Roman"/>
                <w:sz w:val="28"/>
                <w:szCs w:val="28"/>
              </w:rPr>
              <w:t xml:space="preserve"> </w:t>
            </w:r>
          </w:p>
        </w:tc>
        <w:tc>
          <w:tcPr>
            <w:tcW w:w="1952" w:type="dxa"/>
          </w:tcPr>
          <w:p w:rsidR="00670C17" w:rsidRPr="00C2329D" w:rsidRDefault="00670C17" w:rsidP="008D5C10">
            <w:pPr>
              <w:spacing w:after="0" w:line="240" w:lineRule="auto"/>
              <w:rPr>
                <w:rFonts w:ascii="Times New Roman" w:hAnsi="Times New Roman"/>
                <w:sz w:val="28"/>
                <w:szCs w:val="28"/>
              </w:rPr>
            </w:pPr>
          </w:p>
          <w:p w:rsidR="00670C17" w:rsidRPr="00C2329D" w:rsidRDefault="00670C17" w:rsidP="008D5C10">
            <w:pPr>
              <w:spacing w:after="0" w:line="240" w:lineRule="auto"/>
              <w:rPr>
                <w:rFonts w:ascii="Times New Roman" w:hAnsi="Times New Roman"/>
              </w:rPr>
            </w:pPr>
            <w:r w:rsidRPr="00C2329D">
              <w:rPr>
                <w:rFonts w:ascii="Times New Roman" w:hAnsi="Times New Roman"/>
                <w:sz w:val="28"/>
                <w:szCs w:val="28"/>
              </w:rPr>
              <w:t xml:space="preserve">    Л.В. </w:t>
            </w:r>
            <w:proofErr w:type="spellStart"/>
            <w:r w:rsidRPr="00C2329D">
              <w:rPr>
                <w:rFonts w:ascii="Times New Roman" w:hAnsi="Times New Roman"/>
                <w:sz w:val="28"/>
                <w:szCs w:val="28"/>
              </w:rPr>
              <w:t>Валова</w:t>
            </w:r>
            <w:proofErr w:type="spellEnd"/>
            <w:r w:rsidRPr="00C2329D">
              <w:rPr>
                <w:rFonts w:ascii="Times New Roman" w:hAnsi="Times New Roman"/>
                <w:sz w:val="28"/>
                <w:szCs w:val="28"/>
              </w:rPr>
              <w:t xml:space="preserve"> </w:t>
            </w:r>
          </w:p>
        </w:tc>
      </w:tr>
    </w:tbl>
    <w:p w:rsidR="00670C17" w:rsidRPr="00C2329D" w:rsidRDefault="00670C17" w:rsidP="00670C17">
      <w:pPr>
        <w:spacing w:after="0" w:line="240" w:lineRule="auto"/>
        <w:rPr>
          <w:rFonts w:ascii="Times New Roman" w:hAnsi="Times New Roman"/>
          <w:color w:val="000000" w:themeColor="text1"/>
          <w:sz w:val="24"/>
          <w:szCs w:val="24"/>
        </w:rPr>
      </w:pPr>
      <w:bookmarkStart w:id="0" w:name="Par40"/>
      <w:bookmarkEnd w:id="0"/>
    </w:p>
    <w:p w:rsidR="00670C17" w:rsidRPr="00C2329D" w:rsidRDefault="00670C17" w:rsidP="00670C17">
      <w:pPr>
        <w:spacing w:after="0" w:line="240" w:lineRule="auto"/>
        <w:rPr>
          <w:rFonts w:ascii="Times New Roman" w:hAnsi="Times New Roman"/>
          <w:color w:val="000000" w:themeColor="text1"/>
          <w:sz w:val="24"/>
          <w:szCs w:val="24"/>
        </w:rPr>
      </w:pPr>
      <w:r w:rsidRPr="00C2329D">
        <w:rPr>
          <w:rFonts w:ascii="Times New Roman" w:hAnsi="Times New Roman"/>
          <w:color w:val="000000" w:themeColor="text1"/>
          <w:sz w:val="24"/>
          <w:szCs w:val="24"/>
        </w:rPr>
        <w:t xml:space="preserve">                                                                            </w:t>
      </w: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rPr>
          <w:rFonts w:ascii="Times New Roman" w:hAnsi="Times New Roman"/>
          <w:color w:val="000000" w:themeColor="text1"/>
          <w:sz w:val="24"/>
          <w:szCs w:val="24"/>
        </w:rPr>
      </w:pPr>
    </w:p>
    <w:p w:rsidR="00670C17" w:rsidRPr="00C2329D" w:rsidRDefault="00670C17" w:rsidP="00670C17">
      <w:pPr>
        <w:spacing w:after="0" w:line="240" w:lineRule="auto"/>
        <w:ind w:firstLine="4820"/>
        <w:rPr>
          <w:rFonts w:ascii="Times New Roman" w:hAnsi="Times New Roman"/>
          <w:color w:val="000000" w:themeColor="text1"/>
          <w:sz w:val="24"/>
          <w:szCs w:val="24"/>
        </w:rPr>
      </w:pPr>
      <w:r w:rsidRPr="00C2329D">
        <w:rPr>
          <w:rFonts w:ascii="Times New Roman" w:hAnsi="Times New Roman"/>
          <w:color w:val="000000" w:themeColor="text1"/>
          <w:sz w:val="24"/>
          <w:szCs w:val="24"/>
        </w:rPr>
        <w:lastRenderedPageBreak/>
        <w:t>УТВЕРЖДЕН</w:t>
      </w:r>
    </w:p>
    <w:p w:rsidR="00670C17" w:rsidRPr="00C2329D" w:rsidRDefault="00670C17" w:rsidP="00670C17">
      <w:pPr>
        <w:spacing w:after="0" w:line="240" w:lineRule="auto"/>
        <w:ind w:firstLine="4820"/>
        <w:jc w:val="both"/>
        <w:rPr>
          <w:rFonts w:ascii="Times New Roman" w:hAnsi="Times New Roman"/>
          <w:color w:val="000000" w:themeColor="text1"/>
          <w:sz w:val="24"/>
          <w:szCs w:val="24"/>
        </w:rPr>
      </w:pPr>
    </w:p>
    <w:p w:rsidR="00670C17" w:rsidRPr="00F86396" w:rsidRDefault="00670C17" w:rsidP="00670C17">
      <w:pPr>
        <w:spacing w:after="0" w:line="240" w:lineRule="auto"/>
        <w:ind w:firstLine="4820"/>
        <w:contextualSpacing/>
        <w:jc w:val="both"/>
        <w:rPr>
          <w:rFonts w:ascii="Times New Roman" w:hAnsi="Times New Roman"/>
          <w:color w:val="000000" w:themeColor="text1"/>
        </w:rPr>
      </w:pPr>
      <w:r w:rsidRPr="00F86396">
        <w:rPr>
          <w:rFonts w:ascii="Times New Roman" w:hAnsi="Times New Roman"/>
          <w:color w:val="000000" w:themeColor="text1"/>
        </w:rPr>
        <w:t xml:space="preserve">постановлением администрации </w:t>
      </w:r>
    </w:p>
    <w:p w:rsidR="00670C17" w:rsidRPr="00F86396" w:rsidRDefault="00670C17" w:rsidP="00670C17">
      <w:pPr>
        <w:spacing w:after="0" w:line="240" w:lineRule="auto"/>
        <w:ind w:left="4820"/>
        <w:contextualSpacing/>
        <w:jc w:val="both"/>
        <w:rPr>
          <w:rFonts w:ascii="Times New Roman" w:hAnsi="Times New Roman"/>
          <w:color w:val="000000" w:themeColor="text1"/>
        </w:rPr>
      </w:pPr>
      <w:r w:rsidRPr="00F86396">
        <w:rPr>
          <w:rFonts w:ascii="Times New Roman" w:hAnsi="Times New Roman"/>
          <w:color w:val="000000" w:themeColor="text1"/>
        </w:rPr>
        <w:t>Зайцевского сельского      поселения Котельничского района Кировской области</w:t>
      </w:r>
    </w:p>
    <w:p w:rsidR="00670C17" w:rsidRPr="00F86396" w:rsidRDefault="00670C17" w:rsidP="00670C17">
      <w:pPr>
        <w:spacing w:after="0" w:line="240" w:lineRule="auto"/>
        <w:ind w:left="4820"/>
        <w:contextualSpacing/>
        <w:jc w:val="both"/>
        <w:rPr>
          <w:rFonts w:ascii="Times New Roman" w:hAnsi="Times New Roman"/>
          <w:color w:val="000000" w:themeColor="text1"/>
        </w:rPr>
      </w:pPr>
      <w:r>
        <w:rPr>
          <w:rFonts w:ascii="Times New Roman" w:hAnsi="Times New Roman"/>
          <w:color w:val="000000" w:themeColor="text1"/>
        </w:rPr>
        <w:t>от 01.07.2021 № 34</w:t>
      </w:r>
    </w:p>
    <w:p w:rsidR="00670C17" w:rsidRPr="00917953" w:rsidRDefault="00670C17" w:rsidP="00670C17">
      <w:pPr>
        <w:pStyle w:val="ConsPlusTitle"/>
        <w:widowControl/>
        <w:spacing w:line="360" w:lineRule="exact"/>
        <w:jc w:val="center"/>
        <w:rPr>
          <w:rFonts w:ascii="Times New Roman" w:hAnsi="Times New Roman" w:cs="Times New Roman"/>
          <w:sz w:val="28"/>
          <w:szCs w:val="28"/>
        </w:rPr>
      </w:pPr>
    </w:p>
    <w:p w:rsidR="00670C17" w:rsidRPr="00917953" w:rsidRDefault="00670C17" w:rsidP="00670C17">
      <w:pPr>
        <w:pStyle w:val="ConsPlusTitle"/>
        <w:widowControl/>
        <w:spacing w:line="360" w:lineRule="exact"/>
        <w:jc w:val="center"/>
        <w:rPr>
          <w:rFonts w:ascii="Times New Roman" w:hAnsi="Times New Roman" w:cs="Times New Roman"/>
          <w:sz w:val="28"/>
          <w:szCs w:val="28"/>
        </w:rPr>
      </w:pPr>
    </w:p>
    <w:p w:rsidR="00670C17" w:rsidRPr="00670C17" w:rsidRDefault="00670C17" w:rsidP="00670C17">
      <w:pPr>
        <w:pStyle w:val="ConsPlusTitle"/>
        <w:widowControl/>
        <w:jc w:val="center"/>
        <w:rPr>
          <w:rFonts w:ascii="Times New Roman" w:hAnsi="Times New Roman" w:cs="Times New Roman"/>
          <w:sz w:val="24"/>
          <w:szCs w:val="24"/>
        </w:rPr>
      </w:pPr>
      <w:r w:rsidRPr="00670C17">
        <w:rPr>
          <w:rFonts w:ascii="Times New Roman" w:hAnsi="Times New Roman" w:cs="Times New Roman"/>
          <w:sz w:val="24"/>
          <w:szCs w:val="24"/>
        </w:rPr>
        <w:t>Административный регламент</w:t>
      </w:r>
    </w:p>
    <w:p w:rsidR="00670C17" w:rsidRPr="00670C17" w:rsidRDefault="00670C17" w:rsidP="00670C17">
      <w:pPr>
        <w:pStyle w:val="ConsPlusTitle"/>
        <w:widowControl/>
        <w:jc w:val="center"/>
        <w:rPr>
          <w:rFonts w:ascii="Times New Roman" w:hAnsi="Times New Roman" w:cs="Times New Roman"/>
          <w:sz w:val="24"/>
          <w:szCs w:val="24"/>
        </w:rPr>
      </w:pPr>
      <w:r w:rsidRPr="00670C17">
        <w:rPr>
          <w:rFonts w:ascii="Times New Roman" w:hAnsi="Times New Roman" w:cs="Times New Roman"/>
          <w:sz w:val="24"/>
          <w:szCs w:val="24"/>
        </w:rPr>
        <w:t>предоставления муниципальной услуги</w:t>
      </w:r>
    </w:p>
    <w:p w:rsidR="00670C17" w:rsidRPr="00670C17" w:rsidRDefault="00670C17" w:rsidP="00670C17">
      <w:pPr>
        <w:shd w:val="clear" w:color="auto" w:fill="FFFFFF"/>
        <w:spacing w:after="0" w:line="240" w:lineRule="auto"/>
        <w:jc w:val="center"/>
        <w:rPr>
          <w:rFonts w:ascii="Times New Roman" w:hAnsi="Times New Roman"/>
          <w:b/>
          <w:sz w:val="24"/>
          <w:szCs w:val="24"/>
        </w:rPr>
      </w:pPr>
      <w:r w:rsidRPr="00670C17">
        <w:rPr>
          <w:rFonts w:ascii="Times New Roman" w:hAnsi="Times New Roman"/>
          <w:b/>
          <w:sz w:val="24"/>
          <w:szCs w:val="24"/>
        </w:rPr>
        <w:t>«</w:t>
      </w:r>
      <w:r w:rsidRPr="00670C17">
        <w:rPr>
          <w:rFonts w:ascii="Times New Roman" w:eastAsia="Times New Roman" w:hAnsi="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eastAsia="Times New Roman" w:hAnsi="Times New Roman"/>
          <w:b/>
          <w:bCs/>
          <w:sz w:val="24"/>
          <w:szCs w:val="24"/>
          <w:lang w:eastAsia="ru-RU"/>
        </w:rPr>
        <w:t xml:space="preserve"> Зайцевское сельское поселение Котельничского района Кировской области</w:t>
      </w:r>
      <w:r w:rsidRPr="00670C17">
        <w:rPr>
          <w:rFonts w:ascii="Times New Roman" w:hAnsi="Times New Roman"/>
          <w:b/>
          <w:sz w:val="24"/>
          <w:szCs w:val="24"/>
        </w:rPr>
        <w:t xml:space="preserve">» </w:t>
      </w:r>
    </w:p>
    <w:p w:rsidR="00670C17" w:rsidRPr="00917953" w:rsidRDefault="00670C17" w:rsidP="00670C17">
      <w:pPr>
        <w:shd w:val="clear" w:color="auto" w:fill="FFFFFF"/>
        <w:spacing w:after="0" w:line="360" w:lineRule="exact"/>
        <w:jc w:val="center"/>
        <w:rPr>
          <w:b/>
          <w:szCs w:val="28"/>
        </w:rPr>
      </w:pPr>
    </w:p>
    <w:p w:rsidR="00670C17" w:rsidRPr="00670C17" w:rsidRDefault="00670C17" w:rsidP="00670C17">
      <w:pPr>
        <w:spacing w:line="240" w:lineRule="auto"/>
        <w:contextualSpacing/>
        <w:jc w:val="center"/>
        <w:rPr>
          <w:rFonts w:ascii="Times New Roman" w:hAnsi="Times New Roman"/>
          <w:b/>
          <w:bCs/>
        </w:rPr>
      </w:pPr>
      <w:r w:rsidRPr="00670C17">
        <w:rPr>
          <w:rFonts w:ascii="Times New Roman" w:hAnsi="Times New Roman"/>
          <w:b/>
          <w:bCs/>
        </w:rPr>
        <w:t>1. Общие положения</w:t>
      </w:r>
    </w:p>
    <w:p w:rsidR="00670C17" w:rsidRPr="00670C17" w:rsidRDefault="00670C17" w:rsidP="00670C17">
      <w:pPr>
        <w:suppressAutoHyphens/>
        <w:spacing w:after="0" w:line="240" w:lineRule="auto"/>
        <w:ind w:firstLine="709"/>
        <w:contextualSpacing/>
        <w:jc w:val="both"/>
        <w:rPr>
          <w:rFonts w:ascii="Times New Roman" w:hAnsi="Times New Roman"/>
          <w:b/>
          <w:bCs/>
        </w:rPr>
      </w:pPr>
      <w:r w:rsidRPr="00670C17">
        <w:rPr>
          <w:rFonts w:ascii="Times New Roman" w:hAnsi="Times New Roman"/>
          <w:b/>
          <w:bCs/>
        </w:rPr>
        <w:t>1.1. Предмет регулирования регламента</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bCs/>
        </w:rPr>
      </w:pPr>
      <w:proofErr w:type="gramStart"/>
      <w:r w:rsidRPr="00670C17">
        <w:rPr>
          <w:rFonts w:ascii="Times New Roman" w:hAnsi="Times New Roman"/>
        </w:rPr>
        <w:t xml:space="preserve">Административный регламент предоставления муниципальной услуги </w:t>
      </w:r>
      <w:r w:rsidRPr="00670C17">
        <w:rPr>
          <w:rFonts w:ascii="Times New Roman" w:hAnsi="Times New Roman"/>
          <w:bCs/>
        </w:rPr>
        <w:t>«</w:t>
      </w:r>
      <w:r w:rsidRPr="00670C17">
        <w:rPr>
          <w:rFonts w:ascii="Times New Roman" w:eastAsia="Times New Roman" w:hAnsi="Times New Roman"/>
          <w:bCs/>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70C17">
        <w:rPr>
          <w:rFonts w:ascii="Times New Roman" w:hAnsi="Times New Roman"/>
          <w:bCs/>
        </w:rPr>
        <w:t xml:space="preserve">» </w:t>
      </w:r>
      <w:r w:rsidRPr="00670C17">
        <w:rPr>
          <w:rFonts w:ascii="Times New Roman" w:hAnsi="Times New Roman"/>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w:t>
      </w:r>
      <w:r w:rsidRPr="00670C17">
        <w:rPr>
          <w:rFonts w:ascii="Times New Roman" w:hAnsi="Times New Roman"/>
        </w:rPr>
        <w:t>и</w:t>
      </w:r>
      <w:r w:rsidRPr="00670C17">
        <w:rPr>
          <w:rFonts w:ascii="Times New Roman" w:hAnsi="Times New Roman"/>
        </w:rPr>
        <w:t xml:space="preserve">нистративных процедур, </w:t>
      </w:r>
      <w:r w:rsidRPr="00670C17">
        <w:rPr>
          <w:rFonts w:ascii="Times New Roman" w:hAnsi="Times New Roman"/>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w:t>
      </w:r>
      <w:proofErr w:type="gramEnd"/>
      <w:r w:rsidRPr="00670C17">
        <w:rPr>
          <w:rFonts w:ascii="Times New Roman" w:hAnsi="Times New Roman"/>
          <w:lang w:eastAsia="ru-RU"/>
        </w:rPr>
        <w:t xml:space="preserve"> в многофункци</w:t>
      </w:r>
      <w:r w:rsidRPr="00670C17">
        <w:rPr>
          <w:rFonts w:ascii="Times New Roman" w:hAnsi="Times New Roman"/>
          <w:lang w:eastAsia="ru-RU"/>
        </w:rPr>
        <w:t>о</w:t>
      </w:r>
      <w:r w:rsidRPr="00670C17">
        <w:rPr>
          <w:rFonts w:ascii="Times New Roman" w:hAnsi="Times New Roman"/>
          <w:lang w:eastAsia="ru-RU"/>
        </w:rPr>
        <w:t xml:space="preserve">нальном центре, формы </w:t>
      </w:r>
      <w:proofErr w:type="gramStart"/>
      <w:r w:rsidRPr="00670C17">
        <w:rPr>
          <w:rFonts w:ascii="Times New Roman" w:hAnsi="Times New Roman"/>
          <w:lang w:eastAsia="ru-RU"/>
        </w:rPr>
        <w:t>контроля за</w:t>
      </w:r>
      <w:proofErr w:type="gramEnd"/>
      <w:r w:rsidRPr="00670C17">
        <w:rPr>
          <w:rFonts w:ascii="Times New Roman" w:hAnsi="Times New Roman"/>
          <w:lang w:eastAsia="ru-RU"/>
        </w:rPr>
        <w:t xml:space="preserve"> исполнением Административного регламента, досудебный (внесудебный) порядок обжалования решений и дейс</w:t>
      </w:r>
      <w:r w:rsidRPr="00670C17">
        <w:rPr>
          <w:rFonts w:ascii="Times New Roman" w:hAnsi="Times New Roman"/>
          <w:lang w:eastAsia="ru-RU"/>
        </w:rPr>
        <w:t>т</w:t>
      </w:r>
      <w:r w:rsidRPr="00670C17">
        <w:rPr>
          <w:rFonts w:ascii="Times New Roman" w:hAnsi="Times New Roman"/>
          <w:lang w:eastAsia="ru-RU"/>
        </w:rPr>
        <w:t>вий (бездействия) органа, предоставляющего муниципальную услугу, дол</w:t>
      </w:r>
      <w:r w:rsidRPr="00670C17">
        <w:rPr>
          <w:rFonts w:ascii="Times New Roman" w:hAnsi="Times New Roman"/>
          <w:lang w:eastAsia="ru-RU"/>
        </w:rPr>
        <w:t>ж</w:t>
      </w:r>
      <w:r w:rsidRPr="00670C17">
        <w:rPr>
          <w:rFonts w:ascii="Times New Roman" w:hAnsi="Times New Roman"/>
          <w:lang w:eastAsia="ru-RU"/>
        </w:rPr>
        <w:t>ностного лица органа, предоставляющего муниципальную услугу, либо м</w:t>
      </w:r>
      <w:r w:rsidRPr="00670C17">
        <w:rPr>
          <w:rFonts w:ascii="Times New Roman" w:hAnsi="Times New Roman"/>
          <w:lang w:eastAsia="ru-RU"/>
        </w:rPr>
        <w:t>у</w:t>
      </w:r>
      <w:r w:rsidRPr="00670C17">
        <w:rPr>
          <w:rFonts w:ascii="Times New Roman" w:hAnsi="Times New Roman"/>
          <w:lang w:eastAsia="ru-RU"/>
        </w:rPr>
        <w:t xml:space="preserve">ниципального служащего </w:t>
      </w:r>
      <w:r w:rsidRPr="00670C17">
        <w:rPr>
          <w:rFonts w:ascii="Times New Roman" w:hAnsi="Times New Roman"/>
        </w:rPr>
        <w:t>при осуществлении полномочий по предоставл</w:t>
      </w:r>
      <w:r w:rsidRPr="00670C17">
        <w:rPr>
          <w:rFonts w:ascii="Times New Roman" w:hAnsi="Times New Roman"/>
        </w:rPr>
        <w:t>е</w:t>
      </w:r>
      <w:r w:rsidRPr="00670C17">
        <w:rPr>
          <w:rFonts w:ascii="Times New Roman" w:hAnsi="Times New Roman"/>
        </w:rPr>
        <w:t>нию муниципальной услуги</w:t>
      </w:r>
      <w:r w:rsidRPr="00670C17">
        <w:rPr>
          <w:rFonts w:ascii="Times New Roman" w:hAnsi="Times New Roman"/>
          <w:bCs/>
        </w:rPr>
        <w:t xml:space="preserve">. </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bCs/>
          <w:iCs/>
          <w:lang w:eastAsia="ru-RU"/>
        </w:rPr>
      </w:pPr>
      <w:r w:rsidRPr="00670C17">
        <w:rPr>
          <w:rFonts w:ascii="Times New Roman" w:hAnsi="Times New Roman"/>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70C17">
          <w:rPr>
            <w:rFonts w:ascii="Times New Roman" w:hAnsi="Times New Roman"/>
            <w:lang w:eastAsia="ru-RU"/>
          </w:rPr>
          <w:t>законе</w:t>
        </w:r>
      </w:hyperlink>
      <w:r w:rsidRPr="00670C17">
        <w:rPr>
          <w:rFonts w:ascii="Times New Roman" w:hAnsi="Times New Roman"/>
          <w:lang w:eastAsia="ru-RU"/>
        </w:rPr>
        <w:t xml:space="preserve"> от 27.07.2010 № 210-ФЗ «Об организации предоставления государс</w:t>
      </w:r>
      <w:r w:rsidRPr="00670C17">
        <w:rPr>
          <w:rFonts w:ascii="Times New Roman" w:hAnsi="Times New Roman"/>
          <w:lang w:eastAsia="ru-RU"/>
        </w:rPr>
        <w:t>т</w:t>
      </w:r>
      <w:r w:rsidRPr="00670C17">
        <w:rPr>
          <w:rFonts w:ascii="Times New Roman" w:hAnsi="Times New Roman"/>
          <w:lang w:eastAsia="ru-RU"/>
        </w:rPr>
        <w:t xml:space="preserve">венных и муниципальных услуг» (далее – Федеральный закон № 210-ФЗ) </w:t>
      </w:r>
      <w:r w:rsidRPr="00670C17">
        <w:rPr>
          <w:rFonts w:ascii="Times New Roman" w:hAnsi="Times New Roman"/>
          <w:bCs/>
          <w:iCs/>
          <w:lang w:eastAsia="ru-RU"/>
        </w:rPr>
        <w:t>и иных нормативных правовых актах Ро</w:t>
      </w:r>
      <w:r w:rsidRPr="00670C17">
        <w:rPr>
          <w:rFonts w:ascii="Times New Roman" w:hAnsi="Times New Roman"/>
          <w:bCs/>
          <w:iCs/>
          <w:lang w:eastAsia="ru-RU"/>
        </w:rPr>
        <w:t>с</w:t>
      </w:r>
      <w:r w:rsidRPr="00670C17">
        <w:rPr>
          <w:rFonts w:ascii="Times New Roman" w:hAnsi="Times New Roman"/>
          <w:bCs/>
          <w:iCs/>
          <w:lang w:eastAsia="ru-RU"/>
        </w:rPr>
        <w:t>сийской Федерации и Кировской области.</w:t>
      </w:r>
    </w:p>
    <w:p w:rsidR="00670C17" w:rsidRPr="00670C17" w:rsidRDefault="00670C17" w:rsidP="00670C17">
      <w:pPr>
        <w:suppressAutoHyphens/>
        <w:autoSpaceDE w:val="0"/>
        <w:spacing w:after="0" w:line="240" w:lineRule="auto"/>
        <w:ind w:firstLine="709"/>
        <w:contextualSpacing/>
        <w:jc w:val="both"/>
        <w:rPr>
          <w:rFonts w:ascii="Times New Roman" w:hAnsi="Times New Roman"/>
          <w:b/>
        </w:rPr>
      </w:pPr>
      <w:r w:rsidRPr="00670C17">
        <w:rPr>
          <w:rFonts w:ascii="Times New Roman" w:hAnsi="Times New Roman"/>
          <w:b/>
        </w:rPr>
        <w:t>1.2. Круг заявителей</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proofErr w:type="gramStart"/>
      <w:r w:rsidRPr="00670C17">
        <w:rPr>
          <w:rFonts w:ascii="Times New Roman" w:hAnsi="Times New Roman"/>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670C17">
        <w:rPr>
          <w:rFonts w:ascii="Times New Roman" w:hAnsi="Times New Roman"/>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670C17">
        <w:rPr>
          <w:rFonts w:ascii="Times New Roman" w:hAnsi="Times New Roman"/>
          <w:lang w:eastAsia="ru-RU"/>
        </w:rPr>
        <w:t>.</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bCs/>
          <w:lang w:eastAsia="ru-RU"/>
        </w:rPr>
      </w:pPr>
      <w:r w:rsidRPr="00670C17">
        <w:rPr>
          <w:rFonts w:ascii="Times New Roman" w:hAnsi="Times New Roman"/>
          <w:bCs/>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670C17" w:rsidRPr="00670C17" w:rsidRDefault="00670C17" w:rsidP="00670C17">
      <w:pPr>
        <w:suppressAutoHyphens/>
        <w:autoSpaceDE w:val="0"/>
        <w:spacing w:after="0" w:line="240" w:lineRule="auto"/>
        <w:ind w:left="1276" w:hanging="567"/>
        <w:contextualSpacing/>
        <w:jc w:val="both"/>
        <w:rPr>
          <w:rFonts w:ascii="Times New Roman" w:hAnsi="Times New Roman"/>
        </w:rPr>
      </w:pPr>
      <w:r w:rsidRPr="00670C17">
        <w:rPr>
          <w:rFonts w:ascii="Times New Roman" w:hAnsi="Times New Roman"/>
          <w:b/>
        </w:rPr>
        <w:t>1.3.</w:t>
      </w:r>
      <w:r w:rsidRPr="00670C17">
        <w:rPr>
          <w:rFonts w:ascii="Times New Roman" w:hAnsi="Times New Roman"/>
          <w:b/>
        </w:rPr>
        <w:tab/>
        <w:t>Требования к порядку информирования о предоставлении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на информационных стендах в местах предоставления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при личном обращении заявителя в адм</w:t>
      </w:r>
      <w:r>
        <w:rPr>
          <w:rFonts w:ascii="Times New Roman" w:hAnsi="Times New Roman"/>
        </w:rPr>
        <w:t>инистрацию Зайцевского сельского поселения Котельничского района Кировской области</w:t>
      </w:r>
      <w:r w:rsidRPr="00670C17">
        <w:rPr>
          <w:rFonts w:ascii="Times New Roman" w:hAnsi="Times New Roman"/>
        </w:rPr>
        <w:t xml:space="preserve"> или многофункциональный центр;</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при обращении в письменной форме, в форме электронного документа;</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по телефону.</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1.3.5. Информация о порядке предоставления муниципальной услуги предоставляется бесплатно.</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1.3.6. Порядок, форма, место размещения и способы получения справочной информации.</w:t>
      </w:r>
    </w:p>
    <w:p w:rsidR="00670C17" w:rsidRPr="00670C17" w:rsidRDefault="00670C17" w:rsidP="00670C17">
      <w:pPr>
        <w:spacing w:after="0" w:line="240" w:lineRule="auto"/>
        <w:ind w:firstLine="709"/>
        <w:contextualSpacing/>
        <w:jc w:val="both"/>
        <w:rPr>
          <w:rFonts w:ascii="Times New Roman" w:hAnsi="Times New Roman"/>
        </w:rPr>
      </w:pPr>
      <w:proofErr w:type="gramStart"/>
      <w:r w:rsidRPr="00670C17">
        <w:rPr>
          <w:rFonts w:ascii="Times New Roman" w:hAnsi="Times New Roman"/>
        </w:rPr>
        <w:t>Информацию о месте нахождения, графике работы администрации</w:t>
      </w:r>
      <w:r>
        <w:rPr>
          <w:rFonts w:ascii="Times New Roman" w:hAnsi="Times New Roman"/>
        </w:rPr>
        <w:t xml:space="preserve"> Зайцевского сельского поселения Котельничского района Кировской области</w:t>
      </w:r>
      <w:r w:rsidRPr="00670C17">
        <w:rPr>
          <w:rFonts w:ascii="Times New Roman" w:hAnsi="Times New Roman"/>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Pr>
          <w:rFonts w:ascii="Times New Roman" w:hAnsi="Times New Roman"/>
        </w:rPr>
        <w:t>Зайцевского сельского поселения Котельничского района Кировской области</w:t>
      </w:r>
      <w:r w:rsidRPr="00670C17">
        <w:rPr>
          <w:rFonts w:ascii="Times New Roman" w:hAnsi="Times New Roman"/>
        </w:rPr>
        <w:t>, организаций, участвующих в предоставлении муниципальной</w:t>
      </w:r>
      <w:proofErr w:type="gramEnd"/>
      <w:r w:rsidRPr="00670C17">
        <w:rPr>
          <w:rFonts w:ascii="Times New Roman" w:hAnsi="Times New Roman"/>
        </w:rPr>
        <w:t xml:space="preserve"> услуги, адреса официального сайта, а также электронной почты и (или) формы обратной связи администрации </w:t>
      </w:r>
      <w:r>
        <w:rPr>
          <w:rFonts w:ascii="Times New Roman" w:hAnsi="Times New Roman"/>
        </w:rPr>
        <w:t>Зайцевского сельского поселения Котельничского района Кировской области</w:t>
      </w:r>
      <w:r w:rsidRPr="00670C17">
        <w:rPr>
          <w:rFonts w:ascii="Times New Roman" w:hAnsi="Times New Roman"/>
        </w:rPr>
        <w:t>, в сети «Интернет», можно получить:</w:t>
      </w:r>
    </w:p>
    <w:p w:rsidR="00670C17" w:rsidRPr="00C2329D" w:rsidRDefault="00670C17" w:rsidP="00670C17">
      <w:pPr>
        <w:spacing w:after="0" w:line="240" w:lineRule="auto"/>
        <w:ind w:firstLine="709"/>
        <w:jc w:val="both"/>
        <w:rPr>
          <w:rFonts w:ascii="Times New Roman" w:hAnsi="Times New Roman"/>
          <w:szCs w:val="28"/>
        </w:rPr>
      </w:pPr>
      <w:r>
        <w:rPr>
          <w:rFonts w:ascii="Times New Roman" w:hAnsi="Times New Roman"/>
        </w:rPr>
        <w:t>на информационном стенде</w:t>
      </w:r>
      <w:r w:rsidRPr="00670C17">
        <w:rPr>
          <w:rFonts w:ascii="Times New Roman" w:hAnsi="Times New Roman"/>
          <w:szCs w:val="28"/>
        </w:rPr>
        <w:t xml:space="preserve"> </w:t>
      </w:r>
      <w:r>
        <w:rPr>
          <w:rFonts w:ascii="Times New Roman" w:hAnsi="Times New Roman"/>
          <w:szCs w:val="28"/>
        </w:rPr>
        <w:t xml:space="preserve">Зайцевского сельского поселения Котельничского района Кировской области, находящемся по адресу: 612613 д. Зайцевы Котельничского района Кировской области ул. </w:t>
      </w:r>
      <w:proofErr w:type="gramStart"/>
      <w:r>
        <w:rPr>
          <w:rFonts w:ascii="Times New Roman" w:hAnsi="Times New Roman"/>
          <w:szCs w:val="28"/>
        </w:rPr>
        <w:t>Советская</w:t>
      </w:r>
      <w:proofErr w:type="gramEnd"/>
      <w:r>
        <w:rPr>
          <w:rFonts w:ascii="Times New Roman" w:hAnsi="Times New Roman"/>
          <w:szCs w:val="28"/>
        </w:rPr>
        <w:t>, д.1а;</w:t>
      </w:r>
    </w:p>
    <w:p w:rsid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на официальном сайте администрации</w:t>
      </w:r>
      <w:r w:rsidRPr="00670C17">
        <w:t xml:space="preserve"> </w:t>
      </w:r>
      <w:hyperlink r:id="rId9" w:history="1">
        <w:r w:rsidRPr="00065398">
          <w:rPr>
            <w:rStyle w:val="a3"/>
            <w:rFonts w:ascii="Times New Roman" w:hAnsi="Times New Roman"/>
          </w:rPr>
          <w:t>http://www.kotelnich-msu</w:t>
        </w:r>
      </w:hyperlink>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на Едином портале государственных и муниципальных услуг (функций);</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на Портале Кировской области;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при обращении в письменной форме, в форме электронного документа;</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по телефону.</w:t>
      </w:r>
    </w:p>
    <w:p w:rsidR="00670C17" w:rsidRPr="00670C17" w:rsidRDefault="00670C17" w:rsidP="00670C17">
      <w:pPr>
        <w:spacing w:after="0" w:line="240" w:lineRule="auto"/>
        <w:ind w:firstLine="709"/>
        <w:contextualSpacing/>
        <w:jc w:val="center"/>
        <w:rPr>
          <w:rFonts w:ascii="Times New Roman" w:hAnsi="Times New Roman"/>
          <w:b/>
        </w:rPr>
      </w:pPr>
    </w:p>
    <w:p w:rsidR="00670C17" w:rsidRPr="00670C17" w:rsidRDefault="00670C17" w:rsidP="00670C17">
      <w:pPr>
        <w:spacing w:after="0" w:line="240" w:lineRule="auto"/>
        <w:ind w:firstLine="709"/>
        <w:contextualSpacing/>
        <w:jc w:val="center"/>
        <w:rPr>
          <w:rFonts w:ascii="Times New Roman" w:hAnsi="Times New Roman"/>
        </w:rPr>
      </w:pPr>
      <w:r w:rsidRPr="00670C17">
        <w:rPr>
          <w:rFonts w:ascii="Times New Roman" w:hAnsi="Times New Roman"/>
          <w:b/>
        </w:rPr>
        <w:t>2. Стандарт предоставления муниципальной услуги</w:t>
      </w:r>
    </w:p>
    <w:p w:rsidR="00670C17" w:rsidRPr="00670C17" w:rsidRDefault="00670C17" w:rsidP="00670C17">
      <w:pPr>
        <w:suppressAutoHyphens/>
        <w:autoSpaceDE w:val="0"/>
        <w:spacing w:after="0" w:line="240" w:lineRule="auto"/>
        <w:ind w:firstLine="709"/>
        <w:contextualSpacing/>
        <w:jc w:val="both"/>
        <w:rPr>
          <w:rFonts w:ascii="Times New Roman" w:hAnsi="Times New Roman"/>
          <w:b/>
        </w:rPr>
      </w:pPr>
      <w:r w:rsidRPr="00670C17">
        <w:rPr>
          <w:rFonts w:ascii="Times New Roman" w:hAnsi="Times New Roman"/>
          <w:b/>
        </w:rPr>
        <w:t>2.1. Наименование муниципальной услуги</w:t>
      </w:r>
    </w:p>
    <w:p w:rsidR="00670C17" w:rsidRPr="00670C17" w:rsidRDefault="00670C17" w:rsidP="00670C17">
      <w:pPr>
        <w:suppressAutoHyphens/>
        <w:autoSpaceDE w:val="0"/>
        <w:spacing w:after="0" w:line="240" w:lineRule="auto"/>
        <w:ind w:firstLine="709"/>
        <w:contextualSpacing/>
        <w:jc w:val="both"/>
        <w:rPr>
          <w:rFonts w:ascii="Times New Roman" w:hAnsi="Times New Roman"/>
        </w:rPr>
      </w:pPr>
      <w:r w:rsidRPr="00670C17">
        <w:rPr>
          <w:rFonts w:ascii="Times New Roman" w:hAnsi="Times New Roman"/>
        </w:rPr>
        <w:t>Наименование муниципальной услуги: «</w:t>
      </w:r>
      <w:r w:rsidRPr="00670C17">
        <w:rPr>
          <w:rFonts w:ascii="Times New Roman" w:eastAsia="Times New Roman" w:hAnsi="Times New Roman"/>
          <w:bCs/>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70C17">
        <w:rPr>
          <w:rFonts w:ascii="Times New Roman" w:hAnsi="Times New Roman"/>
        </w:rPr>
        <w:t>» (далее – муниципальная услуга).</w:t>
      </w:r>
    </w:p>
    <w:p w:rsidR="00670C17" w:rsidRPr="00670C17" w:rsidRDefault="00670C17" w:rsidP="00670C17">
      <w:pPr>
        <w:autoSpaceDE w:val="0"/>
        <w:autoSpaceDN w:val="0"/>
        <w:adjustRightInd w:val="0"/>
        <w:spacing w:after="0" w:line="240" w:lineRule="auto"/>
        <w:ind w:left="1276" w:hanging="567"/>
        <w:contextualSpacing/>
        <w:jc w:val="both"/>
        <w:outlineLvl w:val="2"/>
        <w:rPr>
          <w:rFonts w:ascii="Times New Roman" w:hAnsi="Times New Roman"/>
          <w:b/>
        </w:rPr>
      </w:pPr>
      <w:r w:rsidRPr="00670C17">
        <w:rPr>
          <w:rFonts w:ascii="Times New Roman" w:hAnsi="Times New Roman"/>
          <w:b/>
        </w:rPr>
        <w:t>2.2.</w:t>
      </w:r>
      <w:r w:rsidRPr="00670C17">
        <w:rPr>
          <w:rFonts w:ascii="Times New Roman" w:hAnsi="Times New Roman"/>
          <w:b/>
        </w:rPr>
        <w:tab/>
        <w:t>Наименование органа, предоставляющего муниципальную у</w:t>
      </w:r>
      <w:r w:rsidRPr="00670C17">
        <w:rPr>
          <w:rFonts w:ascii="Times New Roman" w:hAnsi="Times New Roman"/>
          <w:b/>
        </w:rPr>
        <w:t>с</w:t>
      </w:r>
      <w:r w:rsidRPr="00670C17">
        <w:rPr>
          <w:rFonts w:ascii="Times New Roman" w:hAnsi="Times New Roman"/>
          <w:b/>
        </w:rPr>
        <w:t>лугу</w:t>
      </w:r>
    </w:p>
    <w:p w:rsidR="00670C17" w:rsidRPr="00670C17" w:rsidRDefault="00670C17" w:rsidP="00670C17">
      <w:pPr>
        <w:spacing w:line="240" w:lineRule="auto"/>
        <w:ind w:firstLine="709"/>
        <w:contextualSpacing/>
        <w:jc w:val="both"/>
        <w:rPr>
          <w:rFonts w:ascii="Times New Roman" w:hAnsi="Times New Roman"/>
        </w:rPr>
      </w:pPr>
      <w:r w:rsidRPr="00670C17">
        <w:rPr>
          <w:rFonts w:ascii="Times New Roman" w:hAnsi="Times New Roman"/>
        </w:rPr>
        <w:lastRenderedPageBreak/>
        <w:t xml:space="preserve">Муниципальная услуга предоставляется администрацией муниципального образования </w:t>
      </w:r>
      <w:r>
        <w:rPr>
          <w:rFonts w:ascii="Times New Roman" w:hAnsi="Times New Roman"/>
        </w:rPr>
        <w:t>Зайцевское сельское поселение Котельничского района Кировской област</w:t>
      </w:r>
      <w:proofErr w:type="gramStart"/>
      <w:r>
        <w:rPr>
          <w:rFonts w:ascii="Times New Roman" w:hAnsi="Times New Roman"/>
        </w:rPr>
        <w:t>и</w:t>
      </w:r>
      <w:r w:rsidRPr="00670C17">
        <w:rPr>
          <w:rFonts w:ascii="Times New Roman" w:hAnsi="Times New Roman"/>
        </w:rPr>
        <w:t>(</w:t>
      </w:r>
      <w:proofErr w:type="gramEnd"/>
      <w:r w:rsidRPr="00670C17">
        <w:rPr>
          <w:rFonts w:ascii="Times New Roman" w:hAnsi="Times New Roman"/>
        </w:rPr>
        <w:t>далее – администрация).</w:t>
      </w:r>
    </w:p>
    <w:p w:rsidR="00670C17" w:rsidRPr="00670C17" w:rsidRDefault="00670C17" w:rsidP="00670C17">
      <w:pPr>
        <w:autoSpaceDE w:val="0"/>
        <w:autoSpaceDN w:val="0"/>
        <w:adjustRightInd w:val="0"/>
        <w:spacing w:after="0" w:line="240" w:lineRule="auto"/>
        <w:ind w:firstLine="709"/>
        <w:contextualSpacing/>
        <w:jc w:val="both"/>
        <w:outlineLvl w:val="2"/>
        <w:rPr>
          <w:rFonts w:ascii="Times New Roman" w:hAnsi="Times New Roman"/>
          <w:bCs/>
        </w:rPr>
      </w:pPr>
      <w:r w:rsidRPr="00670C17">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w:t>
      </w:r>
      <w:r>
        <w:rPr>
          <w:rFonts w:ascii="Times New Roman" w:hAnsi="Times New Roman"/>
        </w:rPr>
        <w:t>униципальных услуг</w:t>
      </w:r>
      <w:r w:rsidRPr="00670C17">
        <w:rPr>
          <w:rFonts w:ascii="Times New Roman" w:hAnsi="Times New Roman"/>
        </w:rPr>
        <w:t>.</w:t>
      </w:r>
    </w:p>
    <w:p w:rsidR="00670C17" w:rsidRPr="00670C17" w:rsidRDefault="00670C17" w:rsidP="00670C17">
      <w:pPr>
        <w:autoSpaceDE w:val="0"/>
        <w:autoSpaceDN w:val="0"/>
        <w:adjustRightInd w:val="0"/>
        <w:spacing w:after="0" w:line="240" w:lineRule="auto"/>
        <w:ind w:firstLine="709"/>
        <w:contextualSpacing/>
        <w:outlineLvl w:val="2"/>
        <w:rPr>
          <w:rFonts w:ascii="Times New Roman" w:hAnsi="Times New Roman"/>
          <w:b/>
          <w:bCs/>
        </w:rPr>
      </w:pPr>
      <w:r w:rsidRPr="00670C17">
        <w:rPr>
          <w:rFonts w:ascii="Times New Roman" w:hAnsi="Times New Roman"/>
          <w:b/>
          <w:bCs/>
        </w:rPr>
        <w:t xml:space="preserve">2.3. Результат предоставления муниципальной услуги </w:t>
      </w:r>
    </w:p>
    <w:p w:rsidR="00670C17" w:rsidRPr="00670C17" w:rsidRDefault="00670C17" w:rsidP="00670C17">
      <w:pPr>
        <w:autoSpaceDE w:val="0"/>
        <w:autoSpaceDN w:val="0"/>
        <w:adjustRightInd w:val="0"/>
        <w:spacing w:after="0" w:line="240" w:lineRule="auto"/>
        <w:ind w:firstLine="709"/>
        <w:contextualSpacing/>
        <w:outlineLvl w:val="2"/>
        <w:rPr>
          <w:rFonts w:ascii="Times New Roman" w:hAnsi="Times New Roman"/>
          <w:bCs/>
        </w:rPr>
      </w:pPr>
      <w:r w:rsidRPr="00670C17">
        <w:rPr>
          <w:rFonts w:ascii="Times New Roman" w:hAnsi="Times New Roman"/>
          <w:bCs/>
        </w:rPr>
        <w:t>Результатом предоставления муниципальной услуги является:</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bCs/>
          <w:lang w:eastAsia="ru-RU"/>
        </w:rPr>
      </w:pPr>
      <w:r w:rsidRPr="00670C17">
        <w:rPr>
          <w:rFonts w:ascii="Times New Roman" w:eastAsia="Times New Roman" w:hAnsi="Times New Roman"/>
          <w:bCs/>
          <w:lang w:eastAsia="ru-RU"/>
        </w:rPr>
        <w:t>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eastAsia="Times New Roman" w:hAnsi="Times New Roman"/>
          <w:bCs/>
          <w:lang w:eastAsia="ru-RU"/>
        </w:rPr>
        <w:t>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b/>
        </w:rPr>
      </w:pPr>
      <w:r w:rsidRPr="00670C17">
        <w:rPr>
          <w:rFonts w:ascii="Times New Roman" w:hAnsi="Times New Roman"/>
          <w:b/>
        </w:rPr>
        <w:t>2.4. Срок предоставления муниципальной услуги</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rPr>
      </w:pPr>
      <w:r w:rsidRPr="00670C17">
        <w:rPr>
          <w:rFonts w:ascii="Times New Roman" w:eastAsia="Times New Roman" w:hAnsi="Times New Roman"/>
        </w:rPr>
        <w:t xml:space="preserve">Максимальный срок предоставления муниципальной услуги –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В случае передачи документов через многофункциональный центр срок исчисляется со дня получения администрацией заявления.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eastAsia="Times New Roman" w:hAnsi="Times New Roman"/>
          <w:lang w:eastAsia="ru-RU"/>
        </w:rPr>
      </w:pPr>
      <w:r w:rsidRPr="00670C17">
        <w:rPr>
          <w:rFonts w:ascii="Times New Roman" w:eastAsia="Times New Roman" w:hAnsi="Times New Roman"/>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autoSpaceDE w:val="0"/>
        <w:autoSpaceDN w:val="0"/>
        <w:adjustRightInd w:val="0"/>
        <w:spacing w:after="0" w:line="240" w:lineRule="auto"/>
        <w:ind w:left="1276" w:hanging="567"/>
        <w:contextualSpacing/>
        <w:jc w:val="both"/>
        <w:outlineLvl w:val="2"/>
        <w:rPr>
          <w:rFonts w:ascii="Times New Roman" w:hAnsi="Times New Roman"/>
          <w:b/>
        </w:rPr>
      </w:pPr>
      <w:r w:rsidRPr="00670C17">
        <w:rPr>
          <w:rFonts w:ascii="Times New Roman" w:hAnsi="Times New Roman"/>
          <w:b/>
        </w:rPr>
        <w:t>2.5.</w:t>
      </w:r>
      <w:r w:rsidRPr="00670C17">
        <w:rPr>
          <w:rFonts w:ascii="Times New Roman" w:hAnsi="Times New Roman"/>
          <w:b/>
        </w:rPr>
        <w:tab/>
        <w:t>Нормативные правовые акты, регулирующие предоставление муниципальной услуги</w:t>
      </w:r>
    </w:p>
    <w:p w:rsidR="00670C17" w:rsidRPr="00670C17" w:rsidRDefault="00670C17" w:rsidP="00670C17">
      <w:pPr>
        <w:pStyle w:val="ConsPlusNormal"/>
        <w:ind w:left="1276" w:hanging="567"/>
        <w:contextualSpacing/>
        <w:jc w:val="both"/>
        <w:rPr>
          <w:rFonts w:ascii="Times New Roman" w:hAnsi="Times New Roman" w:cs="Times New Roman"/>
          <w:sz w:val="22"/>
          <w:szCs w:val="22"/>
        </w:rPr>
      </w:pPr>
      <w:proofErr w:type="gramStart"/>
      <w:r w:rsidRPr="00670C17">
        <w:rPr>
          <w:rFonts w:ascii="Times New Roman" w:hAnsi="Times New Roman" w:cs="Times New Roman"/>
          <w:sz w:val="22"/>
          <w:szCs w:val="22"/>
        </w:rPr>
        <w:t>Перечень нормативных правовых актов, регулирующих предоставление муниципальной услуги размещены:</w:t>
      </w:r>
      <w:proofErr w:type="gramEnd"/>
    </w:p>
    <w:p w:rsidR="00670C17" w:rsidRPr="00670C17" w:rsidRDefault="00670C17" w:rsidP="00670C17">
      <w:pPr>
        <w:pStyle w:val="ConsPlusNormal"/>
        <w:ind w:left="1276" w:hanging="567"/>
        <w:contextualSpacing/>
        <w:jc w:val="both"/>
        <w:rPr>
          <w:rFonts w:ascii="Times New Roman" w:hAnsi="Times New Roman" w:cs="Times New Roman"/>
          <w:sz w:val="22"/>
          <w:szCs w:val="22"/>
        </w:rPr>
      </w:pPr>
      <w:r w:rsidRPr="00670C17">
        <w:rPr>
          <w:rFonts w:ascii="Times New Roman" w:hAnsi="Times New Roman" w:cs="Times New Roman"/>
          <w:sz w:val="22"/>
          <w:szCs w:val="22"/>
        </w:rPr>
        <w:t>на сайте администрации;</w:t>
      </w:r>
    </w:p>
    <w:p w:rsidR="00670C17" w:rsidRPr="00670C17" w:rsidRDefault="00670C17" w:rsidP="00670C17">
      <w:pPr>
        <w:pStyle w:val="ConsPlusNormal"/>
        <w:ind w:left="1276" w:hanging="567"/>
        <w:contextualSpacing/>
        <w:jc w:val="both"/>
        <w:rPr>
          <w:rFonts w:ascii="Times New Roman" w:hAnsi="Times New Roman" w:cs="Times New Roman"/>
          <w:sz w:val="22"/>
          <w:szCs w:val="22"/>
        </w:rPr>
      </w:pPr>
      <w:r w:rsidRPr="00670C17">
        <w:rPr>
          <w:rFonts w:ascii="Times New Roman" w:hAnsi="Times New Roman" w:cs="Times New Roman"/>
          <w:sz w:val="22"/>
          <w:szCs w:val="22"/>
        </w:rPr>
        <w:t>в федеральном реестре;</w:t>
      </w:r>
    </w:p>
    <w:p w:rsidR="00670C17" w:rsidRPr="00670C17" w:rsidRDefault="00670C17" w:rsidP="00670C17">
      <w:pPr>
        <w:pStyle w:val="ConsPlusNormal"/>
        <w:ind w:left="1276" w:hanging="567"/>
        <w:contextualSpacing/>
        <w:jc w:val="both"/>
        <w:rPr>
          <w:rFonts w:ascii="Times New Roman" w:hAnsi="Times New Roman" w:cs="Times New Roman"/>
          <w:sz w:val="22"/>
          <w:szCs w:val="22"/>
        </w:rPr>
      </w:pPr>
      <w:r w:rsidRPr="00670C17">
        <w:rPr>
          <w:rFonts w:ascii="Times New Roman" w:hAnsi="Times New Roman" w:cs="Times New Roman"/>
          <w:sz w:val="22"/>
          <w:szCs w:val="22"/>
        </w:rPr>
        <w:t>в Едином портале государственных и муниципальных услуг (функций).</w:t>
      </w:r>
    </w:p>
    <w:p w:rsidR="00670C17" w:rsidRPr="00670C17" w:rsidRDefault="00670C17" w:rsidP="00670C17">
      <w:pPr>
        <w:pStyle w:val="ConsPlusNormal"/>
        <w:ind w:left="1276" w:hanging="567"/>
        <w:contextualSpacing/>
        <w:jc w:val="both"/>
        <w:rPr>
          <w:rFonts w:ascii="Times New Roman" w:hAnsi="Times New Roman" w:cs="Times New Roman"/>
          <w:b/>
          <w:sz w:val="22"/>
          <w:szCs w:val="22"/>
        </w:rPr>
      </w:pPr>
      <w:r w:rsidRPr="00670C17">
        <w:rPr>
          <w:rFonts w:ascii="Times New Roman" w:hAnsi="Times New Roman" w:cs="Times New Roman"/>
          <w:b/>
          <w:sz w:val="22"/>
          <w:szCs w:val="22"/>
        </w:rPr>
        <w:t>2.6.</w:t>
      </w:r>
      <w:r w:rsidRPr="00670C17">
        <w:rPr>
          <w:rFonts w:ascii="Times New Roman" w:hAnsi="Times New Roman" w:cs="Times New Roman"/>
          <w:b/>
          <w:sz w:val="22"/>
          <w:szCs w:val="22"/>
        </w:rPr>
        <w:tab/>
        <w:t>Исчерпывающий перечень документов, необходимых для предоставления муниципальной услуги</w:t>
      </w:r>
    </w:p>
    <w:p w:rsidR="00670C17" w:rsidRPr="00670C17" w:rsidRDefault="00670C17" w:rsidP="00670C17">
      <w:pPr>
        <w:pStyle w:val="ConsPlusNormal"/>
        <w:ind w:firstLine="709"/>
        <w:contextualSpacing/>
        <w:jc w:val="both"/>
        <w:rPr>
          <w:rFonts w:ascii="Times New Roman" w:eastAsia="Times New Roman" w:hAnsi="Times New Roman" w:cs="Times New Roman"/>
          <w:sz w:val="22"/>
          <w:szCs w:val="22"/>
          <w:lang w:eastAsia="ru-RU"/>
        </w:rPr>
      </w:pPr>
      <w:r w:rsidRPr="00670C17">
        <w:rPr>
          <w:rFonts w:ascii="Times New Roman" w:eastAsia="Times New Roman" w:hAnsi="Times New Roman" w:cs="Times New Roman"/>
          <w:sz w:val="22"/>
          <w:szCs w:val="22"/>
          <w:lang w:eastAsia="ru-RU"/>
        </w:rPr>
        <w:t>2.6.1. Для предоставления муниципальной услуги необходимы сл</w:t>
      </w:r>
      <w:r w:rsidRPr="00670C17">
        <w:rPr>
          <w:rFonts w:ascii="Times New Roman" w:eastAsia="Times New Roman" w:hAnsi="Times New Roman" w:cs="Times New Roman"/>
          <w:sz w:val="22"/>
          <w:szCs w:val="22"/>
          <w:lang w:eastAsia="ru-RU"/>
        </w:rPr>
        <w:t>е</w:t>
      </w:r>
      <w:r w:rsidRPr="00670C17">
        <w:rPr>
          <w:rFonts w:ascii="Times New Roman" w:eastAsia="Times New Roman" w:hAnsi="Times New Roman" w:cs="Times New Roman"/>
          <w:sz w:val="22"/>
          <w:szCs w:val="22"/>
          <w:lang w:eastAsia="ru-RU"/>
        </w:rPr>
        <w:t xml:space="preserve">дующие документы: </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670C17">
        <w:rPr>
          <w:rFonts w:ascii="Times New Roman" w:eastAsia="Times New Roman" w:hAnsi="Times New Roman"/>
          <w:lang w:eastAsia="ru-RU"/>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670C17">
        <w:rPr>
          <w:rFonts w:ascii="Times New Roman" w:eastAsia="Times New Roman" w:hAnsi="Times New Roman"/>
          <w:lang w:eastAsia="ru-RU"/>
        </w:rPr>
        <w:t>2.6.1.2. Выписка из Единого государственного реестра недвижимости на земельный участок, объект капитального строительства.</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670C17">
        <w:rPr>
          <w:rFonts w:ascii="Times New Roman" w:eastAsia="Times New Roman" w:hAnsi="Times New Roman"/>
          <w:lang w:eastAsia="ru-RU"/>
        </w:rPr>
        <w:t xml:space="preserve">2.6.1.3. Ситуационный план-схема расположения </w:t>
      </w:r>
      <w:proofErr w:type="spellStart"/>
      <w:r w:rsidRPr="00670C17">
        <w:rPr>
          <w:rFonts w:ascii="Times New Roman" w:eastAsia="Times New Roman" w:hAnsi="Times New Roman"/>
          <w:lang w:eastAsia="ru-RU"/>
        </w:rPr>
        <w:t>смежно</w:t>
      </w:r>
      <w:proofErr w:type="spellEnd"/>
      <w:r w:rsidRPr="00670C17">
        <w:rPr>
          <w:rFonts w:ascii="Times New Roman" w:eastAsia="Times New Roman" w:hAnsi="Times New Roman"/>
          <w:lang w:eastAsia="ru-RU"/>
        </w:rPr>
        <w:t xml:space="preserve">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670C17">
        <w:rPr>
          <w:rFonts w:ascii="Times New Roman" w:eastAsia="Times New Roman" w:hAnsi="Times New Roman"/>
          <w:lang w:eastAsia="ru-RU"/>
        </w:rPr>
        <w:t xml:space="preserve">2.6.1.4. </w:t>
      </w:r>
      <w:proofErr w:type="gramStart"/>
      <w:r w:rsidRPr="00670C17">
        <w:rPr>
          <w:rFonts w:ascii="Times New Roman" w:eastAsia="Times New Roman" w:hAnsi="Times New Roman"/>
          <w:lang w:eastAsia="ru-RU"/>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670C17">
        <w:rPr>
          <w:rFonts w:ascii="Times New Roman" w:eastAsia="Times New Roman" w:hAnsi="Times New Roman"/>
          <w:lang w:eastAsia="ru-RU"/>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670C17" w:rsidRPr="00670C17" w:rsidRDefault="00670C17" w:rsidP="00670C17">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670C17">
        <w:rPr>
          <w:rFonts w:ascii="Times New Roman" w:eastAsia="Times New Roman" w:hAnsi="Times New Roman"/>
          <w:lang w:eastAsia="ru-RU"/>
        </w:rPr>
        <w:t xml:space="preserve">2.6.2. </w:t>
      </w:r>
      <w:proofErr w:type="gramStart"/>
      <w:r w:rsidRPr="00670C17">
        <w:rPr>
          <w:rFonts w:ascii="Times New Roman" w:eastAsia="Times New Roman" w:hAnsi="Times New Roman"/>
          <w:lang w:eastAsia="ru-RU"/>
        </w:rPr>
        <w:t>Документы, указанные в подпунктах 2.6.1.2 – 2.6.1.4 пункта 2.6.1 настоящего Административного регламента, запрашиваются администрацией</w:t>
      </w:r>
      <w:r w:rsidRPr="00670C17">
        <w:rPr>
          <w:rFonts w:ascii="Times New Roman" w:hAnsi="Times New Roman"/>
        </w:rPr>
        <w:t xml:space="preserve"> в рамках межв</w:t>
      </w:r>
      <w:r w:rsidRPr="00670C17">
        <w:rPr>
          <w:rFonts w:ascii="Times New Roman" w:hAnsi="Times New Roman"/>
        </w:rPr>
        <w:t>е</w:t>
      </w:r>
      <w:r w:rsidRPr="00670C17">
        <w:rPr>
          <w:rFonts w:ascii="Times New Roman" w:hAnsi="Times New Roman"/>
        </w:rPr>
        <w:t>домственного информационного взаимодействия</w:t>
      </w:r>
      <w:r w:rsidRPr="00670C17">
        <w:rPr>
          <w:rFonts w:ascii="Times New Roman" w:eastAsia="Times New Roman" w:hAnsi="Times New Roman"/>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670C17">
        <w:rPr>
          <w:rFonts w:ascii="Times New Roman" w:eastAsia="Times New Roman" w:hAnsi="Times New Roman"/>
          <w:lang w:eastAsia="ru-RU"/>
        </w:rPr>
        <w:lastRenderedPageBreak/>
        <w:t>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w:t>
      </w:r>
      <w:proofErr w:type="gramEnd"/>
      <w:r w:rsidRPr="00670C17">
        <w:rPr>
          <w:rFonts w:ascii="Times New Roman" w:eastAsia="Times New Roman" w:hAnsi="Times New Roman"/>
          <w:lang w:eastAsia="ru-RU"/>
        </w:rPr>
        <w:t xml:space="preserve"> или объекта капитального строительства, если заявитель не представил указанные документы самостоятельно.</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2.6.3. Документы, необходимые для предоставления муниципальной услуги, могут быть направлены в форме электронного документа с использ</w:t>
      </w:r>
      <w:r w:rsidRPr="00670C17">
        <w:rPr>
          <w:rFonts w:ascii="Times New Roman" w:hAnsi="Times New Roman"/>
        </w:rPr>
        <w:t>о</w:t>
      </w:r>
      <w:r w:rsidRPr="00670C17">
        <w:rPr>
          <w:rFonts w:ascii="Times New Roman" w:hAnsi="Times New Roman"/>
        </w:rPr>
        <w:t xml:space="preserve">ванием </w:t>
      </w:r>
      <w:r w:rsidRPr="00670C17">
        <w:rPr>
          <w:rFonts w:ascii="Times New Roman" w:eastAsia="Times New Roman" w:hAnsi="Times New Roman"/>
          <w:lang w:eastAsia="ru-RU"/>
        </w:rPr>
        <w:t>Единого портала государственных и муниципальных услуг (функций) или Портала Кировской области</w:t>
      </w:r>
      <w:r w:rsidRPr="00670C17">
        <w:rPr>
          <w:rFonts w:ascii="Times New Roman" w:hAnsi="Times New Roman"/>
        </w:rPr>
        <w:t>. В этом случае документы подписываются электронной подписью в соответствии с законодательс</w:t>
      </w:r>
      <w:r w:rsidRPr="00670C17">
        <w:rPr>
          <w:rFonts w:ascii="Times New Roman" w:hAnsi="Times New Roman"/>
        </w:rPr>
        <w:t>т</w:t>
      </w:r>
      <w:r w:rsidRPr="00670C17">
        <w:rPr>
          <w:rFonts w:ascii="Times New Roman" w:hAnsi="Times New Roman"/>
        </w:rPr>
        <w:t>вом Российской Федерации.</w:t>
      </w:r>
    </w:p>
    <w:p w:rsidR="00670C17" w:rsidRPr="00670C17" w:rsidRDefault="00670C17" w:rsidP="00670C17">
      <w:pPr>
        <w:pStyle w:val="ConsPlusNormal"/>
        <w:ind w:firstLine="709"/>
        <w:contextualSpacing/>
        <w:jc w:val="both"/>
        <w:rPr>
          <w:rFonts w:ascii="Times New Roman" w:hAnsi="Times New Roman" w:cs="Times New Roman"/>
          <w:sz w:val="22"/>
          <w:szCs w:val="22"/>
        </w:rPr>
      </w:pPr>
      <w:r w:rsidRPr="00670C17">
        <w:rPr>
          <w:rFonts w:ascii="Times New Roman" w:hAnsi="Times New Roman" w:cs="Times New Roman"/>
          <w:sz w:val="22"/>
          <w:szCs w:val="22"/>
        </w:rPr>
        <w:t>2.6.4. При предоставлении муниципальной услуги администрация не вправе требовать от заявителя:</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r w:rsidRPr="00670C17">
        <w:rPr>
          <w:rFonts w:ascii="Times New Roman" w:hAnsi="Times New Roma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proofErr w:type="gramStart"/>
      <w:r w:rsidRPr="00670C17">
        <w:rPr>
          <w:rFonts w:ascii="Times New Roman" w:hAnsi="Times New Roman"/>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670C17">
        <w:rPr>
          <w:rFonts w:ascii="Times New Roman" w:hAnsi="Times New Roman"/>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r w:rsidRPr="00670C17">
        <w:rPr>
          <w:rFonts w:ascii="Times New Roman"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r w:rsidRPr="00670C17">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r w:rsidRPr="00670C17">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r w:rsidRPr="00670C17">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r w:rsidRPr="00670C17">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proofErr w:type="gramStart"/>
      <w:r w:rsidRPr="00670C17">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70C17">
        <w:rPr>
          <w:rFonts w:ascii="Times New Roman" w:hAnsi="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0C17" w:rsidRPr="00670C17" w:rsidRDefault="00670C17" w:rsidP="00670C17">
      <w:pPr>
        <w:shd w:val="clear" w:color="auto" w:fill="FFFFFF"/>
        <w:spacing w:after="0" w:line="240" w:lineRule="auto"/>
        <w:ind w:firstLine="720"/>
        <w:contextualSpacing/>
        <w:jc w:val="both"/>
        <w:rPr>
          <w:rFonts w:ascii="Times New Roman" w:hAnsi="Times New Roman"/>
        </w:rPr>
      </w:pPr>
      <w:proofErr w:type="gramStart"/>
      <w:r w:rsidRPr="00670C17">
        <w:rPr>
          <w:rFonts w:ascii="Times New Roman" w:hAnsi="Times New Roman"/>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670C17">
        <w:rPr>
          <w:rFonts w:ascii="Times New Roman" w:hAnsi="Times New Roman"/>
        </w:rPr>
        <w:lastRenderedPageBreak/>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0C17" w:rsidRPr="00670C17" w:rsidRDefault="00670C17" w:rsidP="00670C17">
      <w:pPr>
        <w:shd w:val="clear" w:color="auto" w:fill="FFFFFF"/>
        <w:spacing w:after="0" w:line="240" w:lineRule="auto"/>
        <w:ind w:firstLine="720"/>
        <w:contextualSpacing/>
        <w:jc w:val="both"/>
        <w:rPr>
          <w:rFonts w:ascii="Times New Roman" w:eastAsia="Times New Roman" w:hAnsi="Times New Roman"/>
          <w:lang w:eastAsia="ru-RU"/>
        </w:rPr>
      </w:pPr>
      <w:r w:rsidRPr="00670C17">
        <w:rPr>
          <w:rFonts w:ascii="Times New Roman" w:eastAsia="Times New Roman" w:hAnsi="Times New Roman"/>
          <w:lang w:eastAsia="ru-RU"/>
        </w:rPr>
        <w:t>2.6.5. При обращении за получением муниципальной услуги от имени заявителя уполномоченный представитель представляет документ, удостов</w:t>
      </w:r>
      <w:r w:rsidRPr="00670C17">
        <w:rPr>
          <w:rFonts w:ascii="Times New Roman" w:eastAsia="Times New Roman" w:hAnsi="Times New Roman"/>
          <w:lang w:eastAsia="ru-RU"/>
        </w:rPr>
        <w:t>е</w:t>
      </w:r>
      <w:r w:rsidRPr="00670C17">
        <w:rPr>
          <w:rFonts w:ascii="Times New Roman" w:eastAsia="Times New Roman" w:hAnsi="Times New Roman"/>
          <w:lang w:eastAsia="ru-RU"/>
        </w:rPr>
        <w:t>ряющий личность и документ, подтверждающий его полномочия на предо</w:t>
      </w:r>
      <w:r w:rsidRPr="00670C17">
        <w:rPr>
          <w:rFonts w:ascii="Times New Roman" w:eastAsia="Times New Roman" w:hAnsi="Times New Roman"/>
          <w:lang w:eastAsia="ru-RU"/>
        </w:rPr>
        <w:t>с</w:t>
      </w:r>
      <w:r w:rsidRPr="00670C17">
        <w:rPr>
          <w:rFonts w:ascii="Times New Roman" w:eastAsia="Times New Roman" w:hAnsi="Times New Roman"/>
          <w:lang w:eastAsia="ru-RU"/>
        </w:rPr>
        <w:t>тавление интересов заявителя.</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b/>
        </w:rPr>
      </w:pPr>
      <w:r w:rsidRPr="00670C17">
        <w:rPr>
          <w:rFonts w:ascii="Times New Roman" w:hAnsi="Times New Roman"/>
          <w:b/>
        </w:rPr>
        <w:t>2.7. Перечень оснований для отказа в приеме документов</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Основания для отказа в приеме документов отсутствуют.</w:t>
      </w:r>
    </w:p>
    <w:p w:rsidR="00670C17" w:rsidRPr="00670C17" w:rsidRDefault="00670C17" w:rsidP="00670C17">
      <w:pPr>
        <w:autoSpaceDE w:val="0"/>
        <w:autoSpaceDN w:val="0"/>
        <w:adjustRightInd w:val="0"/>
        <w:spacing w:after="0" w:line="240" w:lineRule="auto"/>
        <w:ind w:left="1276" w:hanging="567"/>
        <w:contextualSpacing/>
        <w:jc w:val="both"/>
        <w:rPr>
          <w:rFonts w:ascii="Times New Roman" w:hAnsi="Times New Roman"/>
          <w:b/>
        </w:rPr>
      </w:pPr>
      <w:r w:rsidRPr="00670C17">
        <w:rPr>
          <w:rFonts w:ascii="Times New Roman" w:hAnsi="Times New Roman"/>
          <w:b/>
        </w:rPr>
        <w:t>2.8.</w:t>
      </w:r>
      <w:r w:rsidRPr="00670C17">
        <w:rPr>
          <w:rFonts w:ascii="Times New Roman" w:hAnsi="Times New Roman"/>
          <w:b/>
        </w:rPr>
        <w:tab/>
        <w:t>Исчерпывающий перечень оснований для приостановления или отказа в предоставлении муниципальной услуги</w:t>
      </w:r>
    </w:p>
    <w:p w:rsidR="00670C17" w:rsidRPr="00670C17" w:rsidRDefault="00670C17" w:rsidP="00670C17">
      <w:pPr>
        <w:spacing w:after="0" w:line="240" w:lineRule="auto"/>
        <w:ind w:firstLine="720"/>
        <w:contextualSpacing/>
        <w:jc w:val="both"/>
        <w:rPr>
          <w:rFonts w:ascii="Times New Roman" w:hAnsi="Times New Roman"/>
        </w:rPr>
      </w:pPr>
      <w:r w:rsidRPr="00670C17">
        <w:rPr>
          <w:rFonts w:ascii="Times New Roman" w:hAnsi="Times New Roman"/>
        </w:rPr>
        <w:t>Основания для приостановления предоставления муниципальной усл</w:t>
      </w:r>
      <w:r w:rsidRPr="00670C17">
        <w:rPr>
          <w:rFonts w:ascii="Times New Roman" w:hAnsi="Times New Roman"/>
        </w:rPr>
        <w:t>у</w:t>
      </w:r>
      <w:r w:rsidRPr="00670C17">
        <w:rPr>
          <w:rFonts w:ascii="Times New Roman" w:hAnsi="Times New Roman"/>
        </w:rPr>
        <w:t>ги отсутствуют.</w:t>
      </w:r>
    </w:p>
    <w:p w:rsidR="00670C17" w:rsidRPr="00670C17" w:rsidRDefault="00670C17" w:rsidP="00670C17">
      <w:pPr>
        <w:suppressAutoHyphens/>
        <w:autoSpaceDE w:val="0"/>
        <w:spacing w:after="0" w:line="240" w:lineRule="auto"/>
        <w:ind w:firstLine="709"/>
        <w:contextualSpacing/>
        <w:jc w:val="both"/>
        <w:rPr>
          <w:rFonts w:ascii="Times New Roman" w:hAnsi="Times New Roman"/>
        </w:rPr>
      </w:pPr>
      <w:r w:rsidRPr="00670C17">
        <w:rPr>
          <w:rFonts w:ascii="Times New Roman" w:hAnsi="Times New Roman"/>
        </w:rPr>
        <w:t>Основанием для отказа в предоставлении муниципальной услуги является не соответствие заявленного вида условно разрешенного использования градостроительному регламенту соответствующей территориальной зоны.</w:t>
      </w:r>
    </w:p>
    <w:p w:rsidR="00670C17" w:rsidRPr="00670C17" w:rsidRDefault="00670C17" w:rsidP="00670C17">
      <w:pPr>
        <w:spacing w:after="0" w:line="240" w:lineRule="auto"/>
        <w:ind w:firstLine="709"/>
        <w:contextualSpacing/>
        <w:jc w:val="both"/>
        <w:rPr>
          <w:rFonts w:ascii="Times New Roman" w:hAnsi="Times New Roman"/>
        </w:rPr>
      </w:pPr>
      <w:proofErr w:type="gramStart"/>
      <w:r w:rsidRPr="00670C17">
        <w:rPr>
          <w:rFonts w:ascii="Times New Roman" w:hAnsi="Times New Roman"/>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670C17">
        <w:rPr>
          <w:rFonts w:ascii="Times New Roman" w:hAnsi="Times New Roman"/>
        </w:rPr>
        <w:t xml:space="preserve"> </w:t>
      </w:r>
      <w:proofErr w:type="gramStart"/>
      <w:r w:rsidRPr="00670C17">
        <w:rPr>
          <w:rFonts w:ascii="Times New Roman" w:hAnsi="Times New Roman"/>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670C17">
        <w:rPr>
          <w:rFonts w:ascii="Times New Roman" w:hAnsi="Times New Roman"/>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70C17" w:rsidRPr="00670C17" w:rsidRDefault="00670C17" w:rsidP="00670C17">
      <w:pPr>
        <w:suppressAutoHyphens/>
        <w:autoSpaceDE w:val="0"/>
        <w:spacing w:after="0" w:line="240" w:lineRule="auto"/>
        <w:ind w:left="1276" w:hanging="567"/>
        <w:contextualSpacing/>
        <w:jc w:val="both"/>
        <w:rPr>
          <w:rFonts w:ascii="Times New Roman" w:hAnsi="Times New Roman"/>
          <w:b/>
        </w:rPr>
      </w:pPr>
      <w:r w:rsidRPr="00670C17">
        <w:rPr>
          <w:rFonts w:ascii="Times New Roman" w:hAnsi="Times New Roman"/>
          <w:b/>
        </w:rPr>
        <w:t xml:space="preserve">2.9. </w:t>
      </w:r>
      <w:r w:rsidRPr="00670C17">
        <w:rPr>
          <w:rFonts w:ascii="Times New Roman" w:hAnsi="Times New Roman"/>
          <w:b/>
        </w:rPr>
        <w:tab/>
      </w:r>
      <w:r w:rsidRPr="00670C17">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0C17" w:rsidRPr="00670C17" w:rsidRDefault="00670C17" w:rsidP="00670C17">
      <w:pPr>
        <w:suppressAutoHyphens/>
        <w:autoSpaceDE w:val="0"/>
        <w:spacing w:after="0" w:line="240" w:lineRule="auto"/>
        <w:ind w:firstLine="709"/>
        <w:contextualSpacing/>
        <w:jc w:val="both"/>
        <w:rPr>
          <w:rFonts w:ascii="Times New Roman" w:hAnsi="Times New Roman"/>
        </w:rPr>
      </w:pPr>
      <w:r w:rsidRPr="00670C17">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670C17" w:rsidRPr="00670C17" w:rsidRDefault="00670C17" w:rsidP="00670C17">
      <w:pPr>
        <w:suppressAutoHyphens/>
        <w:autoSpaceDE w:val="0"/>
        <w:spacing w:after="0" w:line="240" w:lineRule="auto"/>
        <w:ind w:left="1418" w:hanging="709"/>
        <w:contextualSpacing/>
        <w:jc w:val="both"/>
        <w:rPr>
          <w:rFonts w:ascii="Times New Roman" w:hAnsi="Times New Roman"/>
          <w:b/>
        </w:rPr>
      </w:pPr>
      <w:r w:rsidRPr="00670C17">
        <w:rPr>
          <w:rFonts w:ascii="Times New Roman" w:hAnsi="Times New Roman"/>
          <w:b/>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70C17" w:rsidRPr="00670C17" w:rsidRDefault="00670C17" w:rsidP="00670C17">
      <w:pPr>
        <w:suppressAutoHyphens/>
        <w:autoSpaceDE w:val="0"/>
        <w:spacing w:after="0" w:line="240" w:lineRule="auto"/>
        <w:ind w:firstLine="709"/>
        <w:contextualSpacing/>
        <w:jc w:val="both"/>
        <w:rPr>
          <w:rFonts w:ascii="Times New Roman" w:hAnsi="Times New Roman"/>
        </w:rPr>
      </w:pPr>
      <w:r w:rsidRPr="00670C17">
        <w:rPr>
          <w:rFonts w:ascii="Times New Roman" w:hAnsi="Times New Roman"/>
        </w:rPr>
        <w:t>Предоставление муниципальной услуги осуществляется на бесплатной основе.</w:t>
      </w:r>
    </w:p>
    <w:p w:rsidR="00670C17" w:rsidRPr="00670C17" w:rsidRDefault="00670C17" w:rsidP="00670C17">
      <w:pPr>
        <w:suppressAutoHyphens/>
        <w:autoSpaceDE w:val="0"/>
        <w:spacing w:after="0" w:line="240" w:lineRule="auto"/>
        <w:ind w:left="1418" w:hanging="709"/>
        <w:contextualSpacing/>
        <w:jc w:val="both"/>
        <w:rPr>
          <w:rFonts w:ascii="Times New Roman" w:hAnsi="Times New Roman"/>
          <w:b/>
        </w:rPr>
      </w:pPr>
      <w:r w:rsidRPr="00670C17">
        <w:rPr>
          <w:rFonts w:ascii="Times New Roman" w:hAnsi="Times New Roman"/>
          <w:b/>
        </w:rPr>
        <w:t>2.11.</w:t>
      </w:r>
      <w:r w:rsidRPr="00670C17">
        <w:rPr>
          <w:rFonts w:ascii="Times New Roman" w:hAnsi="Times New Roman"/>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70C17" w:rsidRPr="00670C17" w:rsidRDefault="00670C17" w:rsidP="00670C17">
      <w:pPr>
        <w:suppressAutoHyphens/>
        <w:autoSpaceDE w:val="0"/>
        <w:spacing w:after="0" w:line="240" w:lineRule="auto"/>
        <w:ind w:firstLine="709"/>
        <w:contextualSpacing/>
        <w:jc w:val="both"/>
        <w:rPr>
          <w:rFonts w:ascii="Times New Roman" w:hAnsi="Times New Roman"/>
        </w:rPr>
      </w:pPr>
      <w:r w:rsidRPr="00670C17">
        <w:rPr>
          <w:rFonts w:ascii="Times New Roman" w:hAnsi="Times New Roman"/>
        </w:rPr>
        <w:t>Услуги, которые являются необходимыми и обязательными для предоставления муниципальной услуги, отсутствуют.</w:t>
      </w:r>
    </w:p>
    <w:p w:rsidR="00670C17" w:rsidRPr="00670C17" w:rsidRDefault="00670C17" w:rsidP="00670C17">
      <w:pPr>
        <w:spacing w:after="0" w:line="240" w:lineRule="auto"/>
        <w:ind w:left="1418" w:hanging="709"/>
        <w:contextualSpacing/>
        <w:jc w:val="both"/>
        <w:rPr>
          <w:rFonts w:ascii="Times New Roman" w:hAnsi="Times New Roman"/>
          <w:b/>
        </w:rPr>
      </w:pPr>
      <w:r w:rsidRPr="00670C17">
        <w:rPr>
          <w:rFonts w:ascii="Times New Roman" w:hAnsi="Times New Roman"/>
          <w:b/>
        </w:rPr>
        <w:t>2.12.</w:t>
      </w:r>
      <w:r w:rsidRPr="00670C17">
        <w:rPr>
          <w:rFonts w:ascii="Times New Roman" w:hAnsi="Times New Roman"/>
          <w:b/>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Время ожидания на прием к специалисту при подаче документов для предоставления муниципальной услуги и при получении результата предо</w:t>
      </w:r>
      <w:r w:rsidRPr="00670C17">
        <w:rPr>
          <w:rFonts w:ascii="Times New Roman" w:hAnsi="Times New Roman"/>
        </w:rPr>
        <w:t>с</w:t>
      </w:r>
      <w:r w:rsidRPr="00670C17">
        <w:rPr>
          <w:rFonts w:ascii="Times New Roman" w:hAnsi="Times New Roman"/>
        </w:rPr>
        <w:t xml:space="preserve">тавления муниципальной услуги не должно превышать 15 минут. </w:t>
      </w:r>
    </w:p>
    <w:p w:rsidR="00670C17" w:rsidRPr="00670C17" w:rsidRDefault="00670C17" w:rsidP="00670C17">
      <w:pPr>
        <w:pStyle w:val="ConsPlusNormal"/>
        <w:ind w:left="1418" w:hanging="709"/>
        <w:contextualSpacing/>
        <w:jc w:val="both"/>
        <w:rPr>
          <w:rFonts w:ascii="Times New Roman" w:hAnsi="Times New Roman" w:cs="Times New Roman"/>
          <w:b/>
          <w:bCs/>
          <w:sz w:val="22"/>
          <w:szCs w:val="22"/>
        </w:rPr>
      </w:pPr>
      <w:r w:rsidRPr="00670C17">
        <w:rPr>
          <w:rFonts w:ascii="Times New Roman" w:hAnsi="Times New Roman" w:cs="Times New Roman"/>
          <w:b/>
          <w:bCs/>
          <w:sz w:val="22"/>
          <w:szCs w:val="22"/>
        </w:rPr>
        <w:t>2.13. Срок и порядок регистрации запроса о предоставлении мун</w:t>
      </w:r>
      <w:r w:rsidRPr="00670C17">
        <w:rPr>
          <w:rFonts w:ascii="Times New Roman" w:hAnsi="Times New Roman" w:cs="Times New Roman"/>
          <w:b/>
          <w:bCs/>
          <w:sz w:val="22"/>
          <w:szCs w:val="22"/>
        </w:rPr>
        <w:t>и</w:t>
      </w:r>
      <w:r w:rsidRPr="00670C17">
        <w:rPr>
          <w:rFonts w:ascii="Times New Roman" w:hAnsi="Times New Roman" w:cs="Times New Roman"/>
          <w:b/>
          <w:bCs/>
          <w:sz w:val="22"/>
          <w:szCs w:val="22"/>
        </w:rPr>
        <w:t>ципальной услуги, в том числе в электронной форме</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Заявление, представленное в письменной форме, при личном обращ</w:t>
      </w:r>
      <w:r w:rsidRPr="00670C17">
        <w:rPr>
          <w:rFonts w:ascii="Times New Roman" w:hAnsi="Times New Roman"/>
        </w:rPr>
        <w:t>е</w:t>
      </w:r>
      <w:r w:rsidRPr="00670C17">
        <w:rPr>
          <w:rFonts w:ascii="Times New Roman" w:hAnsi="Times New Roman"/>
        </w:rPr>
        <w:t>нии регистрируется в установленном порядке, в день обращения заявителя в течение</w:t>
      </w:r>
      <w:r>
        <w:rPr>
          <w:rFonts w:ascii="Times New Roman" w:hAnsi="Times New Roman"/>
        </w:rPr>
        <w:t xml:space="preserve"> одного часа</w:t>
      </w:r>
      <w:r w:rsidRPr="00670C17">
        <w:rPr>
          <w:rFonts w:ascii="Times New Roman" w:hAnsi="Times New Roman"/>
        </w:rPr>
        <w:t xml:space="preserve">. </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 xml:space="preserve">Заявление, поступившее посредством почтовой или электронной связи, в том числе через официальный сайт администрации, </w:t>
      </w:r>
      <w:r w:rsidRPr="00670C17">
        <w:rPr>
          <w:rFonts w:ascii="Times New Roman" w:eastAsia="Times New Roman" w:hAnsi="Times New Roman"/>
          <w:lang w:eastAsia="ru-RU"/>
        </w:rPr>
        <w:t>Единый портал государственных и муниципальных услуг (функций) или Портал Кировской области</w:t>
      </w:r>
      <w:r w:rsidRPr="00670C17">
        <w:rPr>
          <w:rFonts w:ascii="Times New Roman" w:hAnsi="Times New Roman"/>
        </w:rPr>
        <w:t>, подлежит обязательной регистрации в течение</w:t>
      </w:r>
      <w:r>
        <w:rPr>
          <w:rFonts w:ascii="Times New Roman" w:hAnsi="Times New Roman"/>
          <w:i/>
        </w:rPr>
        <w:t xml:space="preserve"> </w:t>
      </w:r>
      <w:r w:rsidRPr="00670C17">
        <w:rPr>
          <w:rFonts w:ascii="Times New Roman" w:hAnsi="Times New Roman"/>
        </w:rPr>
        <w:t xml:space="preserve">одного рабочего дня с момента поступления его в администрацию. </w:t>
      </w:r>
    </w:p>
    <w:p w:rsidR="00670C17" w:rsidRPr="00670C17" w:rsidRDefault="00670C17" w:rsidP="00670C17">
      <w:pPr>
        <w:spacing w:after="0" w:line="240" w:lineRule="auto"/>
        <w:ind w:left="1418" w:hanging="709"/>
        <w:contextualSpacing/>
        <w:jc w:val="both"/>
        <w:rPr>
          <w:rFonts w:ascii="Times New Roman" w:hAnsi="Times New Roman"/>
          <w:b/>
          <w:bCs/>
        </w:rPr>
      </w:pPr>
      <w:r w:rsidRPr="00670C17">
        <w:rPr>
          <w:rFonts w:ascii="Times New Roman" w:hAnsi="Times New Roman"/>
          <w:b/>
          <w:bCs/>
        </w:rPr>
        <w:t>2.14. Требования к помещениям предоставления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lastRenderedPageBreak/>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 xml:space="preserve">2.14.3. </w:t>
      </w:r>
      <w:proofErr w:type="gramStart"/>
      <w:r w:rsidRPr="00670C17">
        <w:rPr>
          <w:rFonts w:ascii="Times New Roman" w:hAnsi="Times New Roman"/>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670C17">
        <w:rPr>
          <w:rFonts w:ascii="Times New Roman" w:hAnsi="Times New Roman"/>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 xml:space="preserve">2.14.3.1. Оформление визуальной, текстовой и </w:t>
      </w:r>
      <w:proofErr w:type="spellStart"/>
      <w:r w:rsidRPr="00670C17">
        <w:rPr>
          <w:rFonts w:ascii="Times New Roman" w:hAnsi="Times New Roman"/>
        </w:rPr>
        <w:t>мультимедийной</w:t>
      </w:r>
      <w:proofErr w:type="spellEnd"/>
      <w:r w:rsidRPr="00670C17">
        <w:rPr>
          <w:rFonts w:ascii="Times New Roman" w:hAnsi="Times New Roman"/>
        </w:rPr>
        <w:t xml:space="preserve"> информации о порядке предоставления муниципальной услуги должно соответствовать оптимальному зрительному и слуховому восприя</w:t>
      </w:r>
      <w:r>
        <w:rPr>
          <w:rFonts w:ascii="Times New Roman" w:hAnsi="Times New Roman"/>
        </w:rPr>
        <w:t>тию этой информации заявителями</w:t>
      </w:r>
      <w:r w:rsidRPr="00670C17">
        <w:rPr>
          <w:rFonts w:ascii="Times New Roman" w:hAnsi="Times New Roman"/>
        </w:rPr>
        <w:t>».</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2.14.4. Места для информирования должны быть оборудованы информационными стендами, содержащими следующую информацию:</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70C17" w:rsidRPr="00670C17" w:rsidRDefault="00670C17" w:rsidP="00670C17">
      <w:pPr>
        <w:spacing w:after="0" w:line="240" w:lineRule="auto"/>
        <w:ind w:firstLine="709"/>
        <w:contextualSpacing/>
        <w:jc w:val="both"/>
        <w:rPr>
          <w:rFonts w:ascii="Times New Roman" w:hAnsi="Times New Roman"/>
        </w:rPr>
      </w:pPr>
      <w:proofErr w:type="gramStart"/>
      <w:r w:rsidRPr="00670C17">
        <w:rPr>
          <w:rFonts w:ascii="Times New Roman" w:hAnsi="Times New Roman"/>
        </w:rPr>
        <w:t>п</w:t>
      </w:r>
      <w:proofErr w:type="gramEnd"/>
      <w:r w:rsidRPr="00670C17">
        <w:rPr>
          <w:rFonts w:ascii="Times New Roman" w:hAnsi="Times New Roman"/>
        </w:rPr>
        <w:t>еречень, формы документов для заполнения, образцы заполнения документов, бланки для заполнения;</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основания для отказа в предоставлении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порядок обжалования решений, действий (бездействия) администрации, ее должностных лиц, либо муниципальных служащих;</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перечень нормативных правовых актов, регулирующих предоставление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2.14.5. Кабинеты (кабинки) приема заявителей должны быть оборудованы информационными табличками с указанием:</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номера кабинета (кабинки);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фамилии, имени и отчества специалиста, осуществляющего прием заявителей;</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дней и часов приема, времени перерыва на обед.</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70C17" w:rsidRPr="00670C17" w:rsidRDefault="00670C17" w:rsidP="00670C17">
      <w:pPr>
        <w:spacing w:after="0" w:line="240" w:lineRule="auto"/>
        <w:ind w:firstLine="709"/>
        <w:contextualSpacing/>
        <w:jc w:val="both"/>
        <w:rPr>
          <w:rFonts w:ascii="Times New Roman" w:hAnsi="Times New Roman"/>
          <w:b/>
          <w:bCs/>
        </w:rPr>
      </w:pPr>
      <w:r w:rsidRPr="00670C17">
        <w:rPr>
          <w:rFonts w:ascii="Times New Roman" w:hAnsi="Times New Roman"/>
          <w:b/>
          <w:bCs/>
        </w:rPr>
        <w:t>2.15. Показатели доступности и качества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2.15.1. Показателем доступности муниципальной услуги является:</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транспортная доступность к местам предоставления муниципальной услуги;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наличие различных каналов получения информации о порядке получения муниципальной услуги и ходе ее предоставления;</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2.15.2. Показателями качества муниципальной услуги являются:</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соблюдение срока предоставления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lastRenderedPageBreak/>
        <w:t>2.15.5. Получение муниципальной услуги по экстерриториальному принципу, либо посредством комплексного запроса невозможно.</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670C17" w:rsidRPr="00670C17" w:rsidRDefault="00670C17" w:rsidP="00670C17">
      <w:pPr>
        <w:spacing w:after="0" w:line="240" w:lineRule="auto"/>
        <w:ind w:firstLine="709"/>
        <w:contextualSpacing/>
        <w:jc w:val="both"/>
        <w:rPr>
          <w:rFonts w:ascii="Times New Roman" w:hAnsi="Times New Roman"/>
          <w:b/>
          <w:bCs/>
        </w:rPr>
      </w:pPr>
      <w:r w:rsidRPr="00670C17">
        <w:rPr>
          <w:rFonts w:ascii="Times New Roman" w:hAnsi="Times New Roman"/>
          <w:b/>
          <w:bCs/>
        </w:rPr>
        <w:t>2.16. Особенности предоставления муниципальной услуги в многофункциональном центре</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70C17" w:rsidRPr="00670C17" w:rsidRDefault="00670C17" w:rsidP="00670C17">
      <w:pPr>
        <w:spacing w:after="0" w:line="240" w:lineRule="auto"/>
        <w:ind w:firstLine="709"/>
        <w:contextualSpacing/>
        <w:jc w:val="both"/>
        <w:rPr>
          <w:rFonts w:ascii="Times New Roman" w:hAnsi="Times New Roman"/>
          <w:b/>
          <w:bCs/>
        </w:rPr>
      </w:pPr>
      <w:r w:rsidRPr="00670C17">
        <w:rPr>
          <w:rFonts w:ascii="Times New Roman" w:hAnsi="Times New Roman"/>
          <w:b/>
          <w:bCs/>
        </w:rPr>
        <w:t>2.17. Особенности предоставления муниципальной услуги в электронной форме</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2.17.1. Особенности предоставления муниципальной услуги в электронной форме:</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 xml:space="preserve">осуществление с использованием Единого портала государственных и муниципальных услуг (функций), Портала Кировской </w:t>
      </w:r>
      <w:proofErr w:type="gramStart"/>
      <w:r w:rsidRPr="00670C17">
        <w:rPr>
          <w:rFonts w:ascii="Times New Roman" w:hAnsi="Times New Roman"/>
          <w:bCs/>
        </w:rPr>
        <w:t>области мониторинга хода предоставления муниципальной услуги</w:t>
      </w:r>
      <w:proofErr w:type="gramEnd"/>
      <w:r w:rsidRPr="00670C17">
        <w:rPr>
          <w:rFonts w:ascii="Times New Roman" w:hAnsi="Times New Roman"/>
          <w:bCs/>
        </w:rPr>
        <w:t xml:space="preserve"> через «Личный кабинет пользователя»;</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для физических лиц: простая электронная подпись либо усиленная неквалифицированная подпись;</w:t>
      </w:r>
    </w:p>
    <w:p w:rsidR="00670C17" w:rsidRPr="00670C17" w:rsidRDefault="00670C17" w:rsidP="00670C17">
      <w:pPr>
        <w:spacing w:after="0" w:line="240" w:lineRule="auto"/>
        <w:ind w:firstLine="709"/>
        <w:contextualSpacing/>
        <w:jc w:val="both"/>
        <w:rPr>
          <w:rFonts w:ascii="Times New Roman" w:hAnsi="Times New Roman"/>
          <w:bCs/>
        </w:rPr>
      </w:pPr>
      <w:r w:rsidRPr="00670C17">
        <w:rPr>
          <w:rFonts w:ascii="Times New Roman" w:hAnsi="Times New Roman"/>
          <w:bCs/>
        </w:rPr>
        <w:t xml:space="preserve"> для юридических лиц: усиленная квалифицированная подпись.</w:t>
      </w:r>
    </w:p>
    <w:p w:rsidR="00670C17" w:rsidRPr="00670C17" w:rsidRDefault="00670C17" w:rsidP="00670C17">
      <w:pPr>
        <w:autoSpaceDE w:val="0"/>
        <w:autoSpaceDN w:val="0"/>
        <w:adjustRightInd w:val="0"/>
        <w:spacing w:after="0" w:line="240" w:lineRule="auto"/>
        <w:ind w:left="851" w:hanging="311"/>
        <w:contextualSpacing/>
        <w:jc w:val="both"/>
        <w:rPr>
          <w:rFonts w:ascii="Times New Roman" w:eastAsia="Times New Roman" w:hAnsi="Times New Roman"/>
          <w:b/>
          <w:bCs/>
          <w:lang w:eastAsia="ru-RU"/>
        </w:rPr>
      </w:pPr>
      <w:r w:rsidRPr="00670C17">
        <w:rPr>
          <w:rFonts w:ascii="Times New Roman" w:hAnsi="Times New Roman"/>
          <w:b/>
        </w:rPr>
        <w:t>3.</w:t>
      </w:r>
      <w:r w:rsidRPr="00670C17">
        <w:rPr>
          <w:rFonts w:ascii="Times New Roman" w:hAnsi="Times New Roman"/>
          <w:b/>
        </w:rPr>
        <w:tab/>
        <w:t>Состав, последовательность и сроки выполнения администрати</w:t>
      </w:r>
      <w:r w:rsidRPr="00670C17">
        <w:rPr>
          <w:rFonts w:ascii="Times New Roman" w:hAnsi="Times New Roman"/>
          <w:b/>
        </w:rPr>
        <w:t>в</w:t>
      </w:r>
      <w:r w:rsidRPr="00670C17">
        <w:rPr>
          <w:rFonts w:ascii="Times New Roman" w:hAnsi="Times New Roman"/>
          <w:b/>
        </w:rPr>
        <w:t xml:space="preserve">ных процедур (действий), требования к порядку их выполнения, </w:t>
      </w:r>
      <w:r w:rsidRPr="00670C17">
        <w:rPr>
          <w:rFonts w:ascii="Times New Roman" w:eastAsia="Times New Roman" w:hAnsi="Times New Roman"/>
          <w:b/>
          <w:bCs/>
          <w:lang w:eastAsia="ru-RU"/>
        </w:rPr>
        <w:t>в том числе особенности выполнения административных процедур в электронной форме, а также особенности выполнения админ</w:t>
      </w:r>
      <w:r w:rsidRPr="00670C17">
        <w:rPr>
          <w:rFonts w:ascii="Times New Roman" w:eastAsia="Times New Roman" w:hAnsi="Times New Roman"/>
          <w:b/>
          <w:bCs/>
          <w:lang w:eastAsia="ru-RU"/>
        </w:rPr>
        <w:t>и</w:t>
      </w:r>
      <w:r w:rsidRPr="00670C17">
        <w:rPr>
          <w:rFonts w:ascii="Times New Roman" w:eastAsia="Times New Roman" w:hAnsi="Times New Roman"/>
          <w:b/>
          <w:bCs/>
          <w:lang w:eastAsia="ru-RU"/>
        </w:rPr>
        <w:t>стративных процедур в многофункциональных центрах</w:t>
      </w:r>
    </w:p>
    <w:p w:rsidR="00670C17" w:rsidRPr="00670C17" w:rsidRDefault="00670C17" w:rsidP="00670C17">
      <w:pPr>
        <w:spacing w:after="0" w:line="240" w:lineRule="auto"/>
        <w:ind w:left="1276" w:hanging="567"/>
        <w:contextualSpacing/>
        <w:jc w:val="both"/>
        <w:rPr>
          <w:rFonts w:ascii="Times New Roman" w:hAnsi="Times New Roman"/>
          <w:b/>
        </w:rPr>
      </w:pPr>
      <w:r w:rsidRPr="00670C17">
        <w:rPr>
          <w:rFonts w:ascii="Times New Roman" w:hAnsi="Times New Roman"/>
          <w:b/>
        </w:rPr>
        <w:t>3.1. Описание последовательности действий при предоставлении муниципальной услуги</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bookmarkStart w:id="1" w:name="_Toc136151977"/>
      <w:bookmarkStart w:id="2" w:name="_Toc136239813"/>
      <w:bookmarkStart w:id="3" w:name="_Toc136321787"/>
      <w:bookmarkEnd w:id="1"/>
      <w:bookmarkEnd w:id="2"/>
      <w:bookmarkEnd w:id="3"/>
      <w:r w:rsidRPr="00670C17">
        <w:rPr>
          <w:rFonts w:ascii="Times New Roman" w:hAnsi="Times New Roman"/>
        </w:rPr>
        <w:t>Предоставление муниципальной услуги включает в себя следующие административные процедуры:</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прием и регистрация заявления и представленных документов;</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направление межведомственных запросов;</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принятие решения о проведении общественных обсуждений или публичных слушаний;</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t xml:space="preserve">рассмотрение заявления и представленных документов, в целях принятия решения о предоставлении (об отказе в предоставлении) разрешения на </w:t>
      </w:r>
      <w:r w:rsidRPr="00670C17">
        <w:rPr>
          <w:rFonts w:ascii="Times New Roman" w:eastAsia="Times New Roman" w:hAnsi="Times New Roman"/>
          <w:bCs/>
          <w:lang w:eastAsia="ru-RU"/>
        </w:rPr>
        <w:t>условно разрешенный вид использования земельного участка или объекта капитального строительства</w:t>
      </w:r>
      <w:r w:rsidRPr="00670C17">
        <w:rPr>
          <w:rFonts w:ascii="Times New Roman" w:hAnsi="Times New Roman"/>
        </w:rPr>
        <w:t>;</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уведомление заявителя о готовности результата предоставления муниципальной услуги.</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Перечень административных процедур (действий) при предоставлении муниципальной услуги в электронной форме:</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прием и регистрация заявления и представленных документов;</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 xml:space="preserve">направление межведомственных запросов; </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принятие решения о проведении общественных обсуждений или публичных слушаний;</w:t>
      </w:r>
    </w:p>
    <w:p w:rsidR="00670C17" w:rsidRPr="00670C17" w:rsidRDefault="00670C17" w:rsidP="00670C17">
      <w:pPr>
        <w:spacing w:after="0" w:line="240" w:lineRule="auto"/>
        <w:ind w:firstLine="709"/>
        <w:contextualSpacing/>
        <w:jc w:val="both"/>
        <w:rPr>
          <w:rFonts w:ascii="Times New Roman" w:hAnsi="Times New Roman"/>
        </w:rPr>
      </w:pPr>
      <w:r w:rsidRPr="00670C17">
        <w:rPr>
          <w:rFonts w:ascii="Times New Roman" w:hAnsi="Times New Roman"/>
        </w:rPr>
        <w:lastRenderedPageBreak/>
        <w:t xml:space="preserve">рассмотрение заявления и представленных документов, в целях принятия решения о предоставлении (об отказе в предоставлении) разрешения на </w:t>
      </w:r>
      <w:r w:rsidRPr="00670C17">
        <w:rPr>
          <w:rFonts w:ascii="Times New Roman" w:eastAsia="Times New Roman" w:hAnsi="Times New Roman"/>
          <w:bCs/>
          <w:lang w:eastAsia="ru-RU"/>
        </w:rPr>
        <w:t>условно разрешенный вид использования земельного участка или объекта капитального строительства</w:t>
      </w:r>
      <w:r w:rsidRPr="00670C17">
        <w:rPr>
          <w:rFonts w:ascii="Times New Roman" w:hAnsi="Times New Roman"/>
        </w:rPr>
        <w:t>;</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регистрация и выдача документов.</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Перечень процедур (действий), выполняемых многофункциональным центром:</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прием и регистрация заявления и представленных документов;</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уведомление заявителя о готовности результата предоставления муниципальной услуги.</w:t>
      </w:r>
    </w:p>
    <w:p w:rsidR="00670C17" w:rsidRPr="00670C17" w:rsidRDefault="00670C17" w:rsidP="00670C17">
      <w:pPr>
        <w:autoSpaceDE w:val="0"/>
        <w:autoSpaceDN w:val="0"/>
        <w:adjustRightInd w:val="0"/>
        <w:spacing w:after="0" w:line="240" w:lineRule="auto"/>
        <w:ind w:left="1276" w:hanging="567"/>
        <w:contextualSpacing/>
        <w:jc w:val="both"/>
        <w:outlineLvl w:val="0"/>
        <w:rPr>
          <w:rFonts w:ascii="Times New Roman" w:hAnsi="Times New Roman"/>
          <w:b/>
        </w:rPr>
      </w:pPr>
      <w:r w:rsidRPr="00670C17">
        <w:rPr>
          <w:rFonts w:ascii="Times New Roman" w:hAnsi="Times New Roman"/>
          <w:b/>
        </w:rPr>
        <w:t>3.2. Описание последовательности административных действий при приеме и регистрации заявления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документа, удостоверяющего личность заявителя (его представит</w:t>
      </w:r>
      <w:r w:rsidRPr="00670C17">
        <w:rPr>
          <w:rFonts w:ascii="Times New Roman" w:hAnsi="Times New Roman"/>
        </w:rPr>
        <w:t>е</w:t>
      </w:r>
      <w:r w:rsidRPr="00670C17">
        <w:rPr>
          <w:rFonts w:ascii="Times New Roman" w:hAnsi="Times New Roman"/>
        </w:rPr>
        <w:t>ля);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документа, подтверждающего полномочия представителя заявит</w:t>
      </w:r>
      <w:r w:rsidRPr="00670C17">
        <w:rPr>
          <w:rFonts w:ascii="Times New Roman" w:hAnsi="Times New Roman"/>
        </w:rPr>
        <w:t>е</w:t>
      </w:r>
      <w:r w:rsidRPr="00670C17">
        <w:rPr>
          <w:rFonts w:ascii="Times New Roman" w:hAnsi="Times New Roman"/>
        </w:rPr>
        <w:t>ля.</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Специалист, ответственный за прием и регистрацию заявления:</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регистрирует заявление в установленном порядке;</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оформляет уведомление о приеме документов (приложение № 2 к н</w:t>
      </w:r>
      <w:r w:rsidRPr="00670C17">
        <w:rPr>
          <w:rFonts w:ascii="Times New Roman" w:hAnsi="Times New Roman"/>
        </w:rPr>
        <w:t>а</w:t>
      </w:r>
      <w:r w:rsidRPr="00670C17">
        <w:rPr>
          <w:rFonts w:ascii="Times New Roman" w:hAnsi="Times New Roman"/>
        </w:rPr>
        <w:t>стоящему Административному регламенту) и направляет его заявителю;</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направляет заявление на рассмотрение специалистом, ответственным за предоставление муниципальной услуги.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Результатом выполнения административной процедуры я</w:t>
      </w:r>
      <w:r w:rsidRPr="00670C17">
        <w:rPr>
          <w:rFonts w:ascii="Times New Roman" w:hAnsi="Times New Roman"/>
        </w:rPr>
        <w:t>в</w:t>
      </w:r>
      <w:r w:rsidRPr="00670C17">
        <w:rPr>
          <w:rFonts w:ascii="Times New Roman" w:hAnsi="Times New Roman"/>
        </w:rPr>
        <w:t>ляется регистрация поступивших документов и выдача (направление) ув</w:t>
      </w:r>
      <w:r w:rsidRPr="00670C17">
        <w:rPr>
          <w:rFonts w:ascii="Times New Roman" w:hAnsi="Times New Roman"/>
        </w:rPr>
        <w:t>е</w:t>
      </w:r>
      <w:r w:rsidRPr="00670C17">
        <w:rPr>
          <w:rFonts w:ascii="Times New Roman" w:hAnsi="Times New Roman"/>
        </w:rPr>
        <w:t>домления о приеме документов, необходимых для предоставления муниципальной у</w:t>
      </w:r>
      <w:r w:rsidRPr="00670C17">
        <w:rPr>
          <w:rFonts w:ascii="Times New Roman" w:hAnsi="Times New Roman"/>
        </w:rPr>
        <w:t>с</w:t>
      </w:r>
      <w:r w:rsidRPr="00670C17">
        <w:rPr>
          <w:rFonts w:ascii="Times New Roman" w:hAnsi="Times New Roman"/>
        </w:rPr>
        <w:t xml:space="preserve">луги. </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Максимальный срок выполнения административной процедуры не м</w:t>
      </w:r>
      <w:r w:rsidRPr="00670C17">
        <w:rPr>
          <w:rFonts w:ascii="Times New Roman" w:hAnsi="Times New Roman"/>
        </w:rPr>
        <w:t>о</w:t>
      </w:r>
      <w:r>
        <w:rPr>
          <w:rFonts w:ascii="Times New Roman" w:hAnsi="Times New Roman"/>
        </w:rPr>
        <w:t>жет превышать трех рабочих</w:t>
      </w:r>
      <w:r w:rsidRPr="00670C17">
        <w:rPr>
          <w:rFonts w:ascii="Times New Roman" w:hAnsi="Times New Roman"/>
        </w:rPr>
        <w:t xml:space="preserve"> дней. </w:t>
      </w:r>
    </w:p>
    <w:p w:rsidR="00670C17" w:rsidRPr="00670C17" w:rsidRDefault="00670C17" w:rsidP="00670C17">
      <w:pPr>
        <w:autoSpaceDE w:val="0"/>
        <w:autoSpaceDN w:val="0"/>
        <w:adjustRightInd w:val="0"/>
        <w:spacing w:after="0" w:line="240" w:lineRule="auto"/>
        <w:ind w:left="1134" w:hanging="425"/>
        <w:contextualSpacing/>
        <w:jc w:val="both"/>
        <w:outlineLvl w:val="0"/>
        <w:rPr>
          <w:rFonts w:ascii="Times New Roman" w:hAnsi="Times New Roman"/>
          <w:b/>
        </w:rPr>
      </w:pPr>
      <w:r w:rsidRPr="00670C17">
        <w:rPr>
          <w:rFonts w:ascii="Times New Roman" w:hAnsi="Times New Roman"/>
          <w:b/>
        </w:rPr>
        <w:t xml:space="preserve">3.3. Описание последовательности административных действий при </w:t>
      </w:r>
      <w:r w:rsidRPr="00670C17">
        <w:rPr>
          <w:rFonts w:ascii="Times New Roman" w:hAnsi="Times New Roman"/>
          <w:b/>
          <w:lang w:eastAsia="ru-RU"/>
        </w:rPr>
        <w:t>формировании и направлении межведомственных запросов</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Основанием для начала административной процедуры является пост</w:t>
      </w:r>
      <w:r w:rsidRPr="00670C17">
        <w:rPr>
          <w:rFonts w:ascii="Times New Roman" w:hAnsi="Times New Roman"/>
        </w:rPr>
        <w:t>у</w:t>
      </w:r>
      <w:r w:rsidRPr="00670C17">
        <w:rPr>
          <w:rFonts w:ascii="Times New Roman" w:hAnsi="Times New Roman"/>
        </w:rPr>
        <w:t>пление зарегистрированного в установленном порядке заявления и докуме</w:t>
      </w:r>
      <w:r w:rsidRPr="00670C17">
        <w:rPr>
          <w:rFonts w:ascii="Times New Roman" w:hAnsi="Times New Roman"/>
        </w:rPr>
        <w:t>н</w:t>
      </w:r>
      <w:r w:rsidRPr="00670C17">
        <w:rPr>
          <w:rFonts w:ascii="Times New Roman" w:hAnsi="Times New Roman"/>
        </w:rPr>
        <w:t xml:space="preserve">тов специалисту, ответственному за предоставление муниципальной услуги. </w:t>
      </w:r>
    </w:p>
    <w:p w:rsidR="00670C17" w:rsidRPr="00670C17" w:rsidRDefault="00670C17" w:rsidP="00670C17">
      <w:pPr>
        <w:widowControl w:val="0"/>
        <w:autoSpaceDE w:val="0"/>
        <w:autoSpaceDN w:val="0"/>
        <w:adjustRightInd w:val="0"/>
        <w:spacing w:after="0" w:line="240" w:lineRule="auto"/>
        <w:ind w:firstLine="567"/>
        <w:contextualSpacing/>
        <w:jc w:val="both"/>
        <w:rPr>
          <w:rFonts w:ascii="Times New Roman" w:hAnsi="Times New Roman"/>
        </w:rPr>
      </w:pPr>
      <w:proofErr w:type="gramStart"/>
      <w:r w:rsidRPr="00670C17">
        <w:rPr>
          <w:rFonts w:ascii="Times New Roman" w:hAnsi="Times New Roman"/>
        </w:rPr>
        <w:t>Специалист, ответственный за предоставление муниципальной усл</w:t>
      </w:r>
      <w:r w:rsidRPr="00670C17">
        <w:rPr>
          <w:rFonts w:ascii="Times New Roman" w:hAnsi="Times New Roman"/>
        </w:rPr>
        <w:t>у</w:t>
      </w:r>
      <w:r w:rsidRPr="00670C17">
        <w:rPr>
          <w:rFonts w:ascii="Times New Roman" w:hAnsi="Times New Roman"/>
        </w:rPr>
        <w:t>ги, в соответствии с установленным порядком межведомственного взаимодейс</w:t>
      </w:r>
      <w:r w:rsidRPr="00670C17">
        <w:rPr>
          <w:rFonts w:ascii="Times New Roman" w:hAnsi="Times New Roman"/>
        </w:rPr>
        <w:t>т</w:t>
      </w:r>
      <w:r w:rsidRPr="00670C17">
        <w:rPr>
          <w:rFonts w:ascii="Times New Roman" w:hAnsi="Times New Roman"/>
        </w:rPr>
        <w:t>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w:t>
      </w:r>
      <w:r w:rsidRPr="00670C17">
        <w:rPr>
          <w:rFonts w:ascii="Times New Roman" w:hAnsi="Times New Roman"/>
        </w:rPr>
        <w:t>д</w:t>
      </w:r>
      <w:r w:rsidRPr="00670C17">
        <w:rPr>
          <w:rFonts w:ascii="Times New Roman" w:hAnsi="Times New Roman"/>
        </w:rPr>
        <w:t>ставлены заявителем по собственной инициативе.</w:t>
      </w:r>
      <w:proofErr w:type="gramEnd"/>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В случае</w:t>
      </w:r>
      <w:proofErr w:type="gramStart"/>
      <w:r w:rsidRPr="00670C17">
        <w:rPr>
          <w:rFonts w:ascii="Times New Roman" w:hAnsi="Times New Roman"/>
          <w:lang w:eastAsia="ru-RU"/>
        </w:rPr>
        <w:t>,</w:t>
      </w:r>
      <w:proofErr w:type="gramEnd"/>
      <w:r w:rsidRPr="00670C17">
        <w:rPr>
          <w:rFonts w:ascii="Times New Roman" w:hAnsi="Times New Roman"/>
          <w:lang w:eastAsia="ru-RU"/>
        </w:rPr>
        <w:t xml:space="preserve">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Start"/>
      <w:r w:rsidRPr="00670C17">
        <w:rPr>
          <w:rFonts w:ascii="Times New Roman" w:hAnsi="Times New Roman"/>
          <w:lang w:eastAsia="ru-RU"/>
        </w:rPr>
        <w:t>предусмотренных</w:t>
      </w:r>
      <w:proofErr w:type="gramEnd"/>
      <w:r w:rsidRPr="00670C17">
        <w:rPr>
          <w:rFonts w:ascii="Times New Roman" w:hAnsi="Times New Roman"/>
          <w:lang w:eastAsia="ru-RU"/>
        </w:rPr>
        <w:t xml:space="preserve"> пунктом 2.6.1 Административного регламента.</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lang w:eastAsia="ru-RU"/>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w:t>
      </w:r>
      <w:r w:rsidRPr="00670C17">
        <w:rPr>
          <w:rFonts w:ascii="Times New Roman" w:hAnsi="Times New Roman"/>
          <w:lang w:eastAsia="ru-RU"/>
        </w:rPr>
        <w:t>н</w:t>
      </w:r>
      <w:r w:rsidRPr="00670C17">
        <w:rPr>
          <w:rFonts w:ascii="Times New Roman" w:hAnsi="Times New Roman"/>
          <w:lang w:eastAsia="ru-RU"/>
        </w:rPr>
        <w:t>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670C17">
        <w:rPr>
          <w:rFonts w:ascii="Times New Roman" w:hAnsi="Times New Roman"/>
        </w:rPr>
        <w:t>.</w:t>
      </w:r>
    </w:p>
    <w:p w:rsidR="00670C17" w:rsidRPr="00670C17" w:rsidRDefault="00670C17" w:rsidP="00670C17">
      <w:pPr>
        <w:autoSpaceDE w:val="0"/>
        <w:adjustRightInd w:val="0"/>
        <w:spacing w:line="240" w:lineRule="auto"/>
        <w:ind w:left="1276" w:hanging="567"/>
        <w:contextualSpacing/>
        <w:jc w:val="both"/>
        <w:outlineLvl w:val="0"/>
        <w:rPr>
          <w:rFonts w:ascii="Times New Roman" w:hAnsi="Times New Roman"/>
          <w:b/>
        </w:rPr>
      </w:pPr>
      <w:r w:rsidRPr="00670C17">
        <w:rPr>
          <w:rFonts w:ascii="Times New Roman" w:hAnsi="Times New Roman"/>
          <w:b/>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670C17" w:rsidRPr="00670C17" w:rsidRDefault="00670C17" w:rsidP="00670C17">
      <w:pPr>
        <w:autoSpaceDE w:val="0"/>
        <w:adjustRightInd w:val="0"/>
        <w:spacing w:after="0" w:line="240" w:lineRule="auto"/>
        <w:ind w:firstLine="709"/>
        <w:contextualSpacing/>
        <w:jc w:val="both"/>
        <w:outlineLvl w:val="0"/>
        <w:rPr>
          <w:rFonts w:ascii="Times New Roman" w:hAnsi="Times New Roman"/>
        </w:rPr>
      </w:pPr>
      <w:r w:rsidRPr="00670C17">
        <w:rPr>
          <w:rFonts w:ascii="Times New Roman" w:hAnsi="Times New Roman"/>
        </w:rPr>
        <w:t>Основанием для начала административной процедуры является пост</w:t>
      </w:r>
      <w:r w:rsidRPr="00670C17">
        <w:rPr>
          <w:rFonts w:ascii="Times New Roman" w:hAnsi="Times New Roman"/>
        </w:rPr>
        <w:t>у</w:t>
      </w:r>
      <w:r w:rsidRPr="00670C17">
        <w:rPr>
          <w:rFonts w:ascii="Times New Roman" w:hAnsi="Times New Roman"/>
        </w:rPr>
        <w:t>пление в Комиссию заявления и документов, представленных заявителем и поступивших по межведомственным запросам.</w:t>
      </w:r>
    </w:p>
    <w:p w:rsidR="00670C17" w:rsidRPr="00670C17" w:rsidRDefault="00670C17" w:rsidP="00670C17">
      <w:pPr>
        <w:autoSpaceDE w:val="0"/>
        <w:adjustRightInd w:val="0"/>
        <w:spacing w:after="0" w:line="240" w:lineRule="auto"/>
        <w:ind w:firstLine="709"/>
        <w:contextualSpacing/>
        <w:jc w:val="both"/>
        <w:outlineLvl w:val="0"/>
        <w:rPr>
          <w:rFonts w:ascii="Times New Roman" w:hAnsi="Times New Roman"/>
        </w:rPr>
      </w:pPr>
      <w:r w:rsidRPr="00670C17">
        <w:rPr>
          <w:rFonts w:ascii="Times New Roman" w:hAnsi="Times New Roman"/>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670C17">
        <w:rPr>
          <w:rFonts w:ascii="Times New Roman" w:hAnsi="Times New Roman"/>
          <w:bCs/>
        </w:rPr>
        <w:t>разрешения на условно разрешенный вид использования земельн</w:t>
      </w:r>
      <w:r w:rsidRPr="00670C17">
        <w:rPr>
          <w:rFonts w:ascii="Times New Roman" w:hAnsi="Times New Roman"/>
          <w:bCs/>
        </w:rPr>
        <w:t>о</w:t>
      </w:r>
      <w:r w:rsidRPr="00670C17">
        <w:rPr>
          <w:rFonts w:ascii="Times New Roman" w:hAnsi="Times New Roman"/>
          <w:bCs/>
        </w:rPr>
        <w:t>го участка или объекта капитального строительства</w:t>
      </w:r>
      <w:r w:rsidRPr="00670C17">
        <w:rPr>
          <w:rFonts w:ascii="Times New Roman" w:hAnsi="Times New Roman"/>
        </w:rPr>
        <w:t>.</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Результатом административных действия является направление пр</w:t>
      </w:r>
      <w:r w:rsidRPr="00670C17">
        <w:rPr>
          <w:rFonts w:ascii="Times New Roman" w:hAnsi="Times New Roman"/>
        </w:rPr>
        <w:t>е</w:t>
      </w:r>
      <w:r w:rsidRPr="00670C17">
        <w:rPr>
          <w:rFonts w:ascii="Times New Roman" w:hAnsi="Times New Roman"/>
        </w:rPr>
        <w:t xml:space="preserve">доставленных </w:t>
      </w:r>
      <w:r w:rsidRPr="00670C17">
        <w:rPr>
          <w:rFonts w:ascii="Times New Roman" w:hAnsi="Times New Roman"/>
        </w:rPr>
        <w:lastRenderedPageBreak/>
        <w:t>документов для решения вопроса о назначении общественных обсуждений или публичных слушаний.</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i/>
        </w:rPr>
      </w:pPr>
      <w:r w:rsidRPr="00670C17">
        <w:rPr>
          <w:rFonts w:ascii="Times New Roman" w:hAnsi="Times New Roman"/>
        </w:rPr>
        <w:t xml:space="preserve">Максимальный срок выполнения действий не может превышать </w:t>
      </w:r>
      <w:r>
        <w:rPr>
          <w:rFonts w:ascii="Times New Roman" w:hAnsi="Times New Roman"/>
        </w:rPr>
        <w:t>трех рабочих дней</w:t>
      </w:r>
      <w:r w:rsidRPr="00670C17">
        <w:rPr>
          <w:rFonts w:ascii="Times New Roman" w:hAnsi="Times New Roman"/>
          <w:i/>
        </w:rPr>
        <w:t>.</w:t>
      </w:r>
    </w:p>
    <w:p w:rsidR="00670C17" w:rsidRPr="00670C17" w:rsidRDefault="00670C17" w:rsidP="00670C17">
      <w:pPr>
        <w:autoSpaceDE w:val="0"/>
        <w:adjustRightInd w:val="0"/>
        <w:spacing w:after="0" w:line="240" w:lineRule="auto"/>
        <w:ind w:firstLine="709"/>
        <w:jc w:val="both"/>
        <w:outlineLvl w:val="0"/>
        <w:rPr>
          <w:rFonts w:ascii="Times New Roman" w:hAnsi="Times New Roman"/>
          <w:szCs w:val="28"/>
        </w:rPr>
      </w:pPr>
      <w:r w:rsidRPr="00670C17">
        <w:rPr>
          <w:rFonts w:ascii="Times New Roman" w:hAnsi="Times New Roman"/>
        </w:rPr>
        <w:t>Организация и проведение общественных обсуждений или публичных слушаний осуществляются в п</w:t>
      </w:r>
      <w:r w:rsidRPr="00670C17">
        <w:rPr>
          <w:rFonts w:ascii="Times New Roman" w:hAnsi="Times New Roman"/>
        </w:rPr>
        <w:t>о</w:t>
      </w:r>
      <w:r w:rsidRPr="00670C17">
        <w:rPr>
          <w:rFonts w:ascii="Times New Roman" w:hAnsi="Times New Roman"/>
        </w:rPr>
        <w:t xml:space="preserve">рядке, установленном </w:t>
      </w:r>
      <w:r w:rsidRPr="00670C17">
        <w:rPr>
          <w:rFonts w:ascii="Times New Roman" w:hAnsi="Times New Roman"/>
          <w:szCs w:val="28"/>
        </w:rPr>
        <w:t>решением Зайцевской сельской Думы Котельничского района Кировской области  №</w:t>
      </w:r>
      <w:r w:rsidR="00842F69">
        <w:rPr>
          <w:rFonts w:ascii="Times New Roman" w:hAnsi="Times New Roman"/>
          <w:szCs w:val="28"/>
        </w:rPr>
        <w:t xml:space="preserve"> 43 от 01.02.2018</w:t>
      </w:r>
      <w:r w:rsidRPr="00670C17">
        <w:rPr>
          <w:rFonts w:ascii="Times New Roman" w:hAnsi="Times New Roman"/>
          <w:szCs w:val="28"/>
        </w:rPr>
        <w:t xml:space="preserve"> «Об утверждении Положения о публичных слушаниях в муниципальном образовании Зайцевское сельское поселение Котельничского района Кировской области»</w:t>
      </w:r>
      <w:r>
        <w:rPr>
          <w:rFonts w:ascii="Times New Roman" w:hAnsi="Times New Roman"/>
          <w:szCs w:val="28"/>
        </w:rPr>
        <w:t>.</w:t>
      </w:r>
      <w:r w:rsidRPr="00670C17">
        <w:rPr>
          <w:rFonts w:ascii="Times New Roman" w:hAnsi="Times New Roman"/>
          <w:szCs w:val="28"/>
        </w:rPr>
        <w:t xml:space="preserve">  </w:t>
      </w:r>
    </w:p>
    <w:p w:rsidR="00670C17" w:rsidRPr="00670C17" w:rsidRDefault="00670C17" w:rsidP="00670C17">
      <w:pPr>
        <w:autoSpaceDE w:val="0"/>
        <w:autoSpaceDN w:val="0"/>
        <w:adjustRightInd w:val="0"/>
        <w:spacing w:after="0" w:line="240" w:lineRule="auto"/>
        <w:ind w:left="709"/>
        <w:contextualSpacing/>
        <w:jc w:val="both"/>
        <w:outlineLvl w:val="0"/>
        <w:rPr>
          <w:rFonts w:ascii="Times New Roman" w:hAnsi="Times New Roman"/>
          <w:b/>
        </w:rPr>
      </w:pPr>
      <w:r w:rsidRPr="00670C17">
        <w:rPr>
          <w:rFonts w:ascii="Times New Roman" w:hAnsi="Times New Roman"/>
          <w:b/>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Проект постановления в установленном порядке направляется на рассмотрение и подписание главой администрации.</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Результатом административной процедуры является принятие и выдача (направление) заявителю постановления администрации.</w:t>
      </w:r>
    </w:p>
    <w:p w:rsidR="00670C17" w:rsidRPr="00670C17" w:rsidRDefault="00670C17" w:rsidP="00670C17">
      <w:pPr>
        <w:pStyle w:val="31"/>
        <w:spacing w:after="0" w:line="240" w:lineRule="auto"/>
        <w:ind w:left="0" w:firstLine="709"/>
        <w:contextualSpacing/>
        <w:jc w:val="both"/>
        <w:rPr>
          <w:sz w:val="22"/>
          <w:szCs w:val="22"/>
        </w:rPr>
      </w:pPr>
      <w:r w:rsidRPr="00670C17">
        <w:rPr>
          <w:sz w:val="22"/>
          <w:szCs w:val="22"/>
          <w:lang w:val="ru-RU"/>
        </w:rPr>
        <w:t>Максимальный срок выполнения административной процеду</w:t>
      </w:r>
      <w:r>
        <w:rPr>
          <w:sz w:val="22"/>
          <w:szCs w:val="22"/>
          <w:lang w:val="ru-RU"/>
        </w:rPr>
        <w:t>ры не может превышать пяти рабочих дней</w:t>
      </w:r>
      <w:r w:rsidRPr="00670C17">
        <w:rPr>
          <w:sz w:val="22"/>
          <w:szCs w:val="22"/>
          <w:lang w:val="ru-RU"/>
        </w:rPr>
        <w:t>.</w:t>
      </w:r>
    </w:p>
    <w:p w:rsidR="00670C17" w:rsidRPr="00670C17" w:rsidRDefault="00670C17" w:rsidP="00670C17">
      <w:pPr>
        <w:autoSpaceDE w:val="0"/>
        <w:autoSpaceDN w:val="0"/>
        <w:adjustRightInd w:val="0"/>
        <w:spacing w:after="0" w:line="240" w:lineRule="auto"/>
        <w:ind w:left="1276" w:hanging="567"/>
        <w:contextualSpacing/>
        <w:jc w:val="both"/>
        <w:outlineLvl w:val="0"/>
        <w:rPr>
          <w:rFonts w:ascii="Times New Roman" w:hAnsi="Times New Roman"/>
          <w:b/>
        </w:rPr>
      </w:pPr>
      <w:r w:rsidRPr="00670C17">
        <w:rPr>
          <w:rFonts w:ascii="Times New Roman" w:hAnsi="Times New Roman"/>
          <w:b/>
        </w:rPr>
        <w:t xml:space="preserve">3.6. Описание последовательности административных действий при регистрации и выдаче документов заявителю </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 xml:space="preserve">После подписания уполномоченным должностным лицом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и его регистрации заявителю выдается (направляется) такое решение. </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lang w:eastAsia="ru-RU"/>
        </w:rPr>
      </w:pPr>
      <w:r w:rsidRPr="00670C17">
        <w:rPr>
          <w:rFonts w:ascii="Times New Roman" w:hAnsi="Times New Roman"/>
          <w:lang w:eastAsia="ru-RU"/>
        </w:rPr>
        <w:t xml:space="preserve">В случае представления документов через многофункциональный центр </w:t>
      </w:r>
      <w:r w:rsidRPr="00670C17">
        <w:rPr>
          <w:rFonts w:ascii="Times New Roman" w:eastAsia="Times New Roman" w:hAnsi="Times New Roman"/>
          <w:bCs/>
          <w:lang w:eastAsia="ru-RU"/>
        </w:rPr>
        <w:t xml:space="preserve">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670C17">
        <w:rPr>
          <w:rFonts w:ascii="Times New Roman" w:hAnsi="Times New Roman"/>
          <w:lang w:eastAsia="ru-RU"/>
        </w:rPr>
        <w:t>может быть выдано (направлено) через многофункциональный центр.</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Максимальный срок выполнения административной процедуры не м</w:t>
      </w:r>
      <w:r w:rsidRPr="00670C17">
        <w:rPr>
          <w:rFonts w:ascii="Times New Roman" w:hAnsi="Times New Roman"/>
        </w:rPr>
        <w:t>о</w:t>
      </w:r>
      <w:r>
        <w:rPr>
          <w:rFonts w:ascii="Times New Roman" w:hAnsi="Times New Roman"/>
        </w:rPr>
        <w:t>жет превышать пяти рабочих</w:t>
      </w:r>
      <w:r w:rsidRPr="00670C17">
        <w:rPr>
          <w:rFonts w:ascii="Times New Roman" w:hAnsi="Times New Roman"/>
        </w:rPr>
        <w:t xml:space="preserve"> дней с момента подписания уполномоченным должн</w:t>
      </w:r>
      <w:r w:rsidRPr="00670C17">
        <w:rPr>
          <w:rFonts w:ascii="Times New Roman" w:hAnsi="Times New Roman"/>
        </w:rPr>
        <w:t>о</w:t>
      </w:r>
      <w:r w:rsidRPr="00670C17">
        <w:rPr>
          <w:rFonts w:ascii="Times New Roman" w:hAnsi="Times New Roman"/>
        </w:rPr>
        <w:t xml:space="preserve">стным лицом результата предоставления муниципальной услуги. </w:t>
      </w:r>
    </w:p>
    <w:p w:rsidR="00670C17" w:rsidRPr="00670C17" w:rsidRDefault="00670C17" w:rsidP="00670C17">
      <w:pPr>
        <w:pStyle w:val="2"/>
        <w:numPr>
          <w:ilvl w:val="0"/>
          <w:numId w:val="0"/>
        </w:numPr>
        <w:ind w:left="1418" w:hanging="709"/>
        <w:contextualSpacing/>
        <w:rPr>
          <w:b/>
          <w:sz w:val="22"/>
          <w:szCs w:val="22"/>
        </w:rPr>
      </w:pPr>
      <w:r w:rsidRPr="00670C17">
        <w:rPr>
          <w:b/>
          <w:sz w:val="22"/>
          <w:szCs w:val="22"/>
        </w:rPr>
        <w:lastRenderedPageBreak/>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70C17" w:rsidRPr="00670C17" w:rsidRDefault="00670C17" w:rsidP="00670C17">
      <w:pPr>
        <w:spacing w:line="240" w:lineRule="auto"/>
        <w:ind w:firstLine="709"/>
        <w:contextualSpacing/>
        <w:jc w:val="both"/>
        <w:rPr>
          <w:rFonts w:ascii="Times New Roman" w:hAnsi="Times New Roman"/>
        </w:rPr>
      </w:pPr>
      <w:r w:rsidRPr="00670C17">
        <w:rPr>
          <w:rFonts w:ascii="Times New Roman" w:hAnsi="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3.7.1.</w:t>
      </w:r>
      <w:r w:rsidRPr="00670C17">
        <w:rPr>
          <w:rFonts w:ascii="Times New Roman" w:hAnsi="Times New Roman"/>
        </w:rPr>
        <w:tab/>
        <w:t>Описание последовательности действий при приеме и регистрации документов</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Максимальный срок выполнения административной процедуры не может прев</w:t>
      </w:r>
      <w:r w:rsidR="00842F69">
        <w:rPr>
          <w:rFonts w:ascii="Times New Roman" w:hAnsi="Times New Roman"/>
        </w:rPr>
        <w:t>ышать трех рабочих</w:t>
      </w:r>
      <w:r w:rsidRPr="00670C17">
        <w:rPr>
          <w:rFonts w:ascii="Times New Roman" w:hAnsi="Times New Roman"/>
        </w:rPr>
        <w:t xml:space="preserve"> дней.</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3.7.2. Описание последовательности действий при формировании и направлении межведомственных запросов</w:t>
      </w:r>
    </w:p>
    <w:p w:rsidR="00670C17" w:rsidRPr="00670C17" w:rsidRDefault="00670C17" w:rsidP="00670C17">
      <w:pPr>
        <w:autoSpaceDE w:val="0"/>
        <w:autoSpaceDN w:val="0"/>
        <w:adjustRightInd w:val="0"/>
        <w:spacing w:line="240" w:lineRule="auto"/>
        <w:ind w:firstLine="709"/>
        <w:contextualSpacing/>
        <w:jc w:val="both"/>
        <w:rPr>
          <w:rFonts w:ascii="Times New Roman" w:hAnsi="Times New Roman"/>
        </w:rPr>
      </w:pPr>
      <w:r w:rsidRPr="00670C17">
        <w:rPr>
          <w:rFonts w:ascii="Times New Roman" w:hAnsi="Times New Roman"/>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70C17" w:rsidRPr="00670C17" w:rsidRDefault="00670C17" w:rsidP="00670C17">
      <w:pPr>
        <w:autoSpaceDE w:val="0"/>
        <w:autoSpaceDN w:val="0"/>
        <w:adjustRightInd w:val="0"/>
        <w:spacing w:line="240" w:lineRule="auto"/>
        <w:ind w:firstLine="709"/>
        <w:contextualSpacing/>
        <w:jc w:val="both"/>
        <w:rPr>
          <w:rFonts w:ascii="Times New Roman" w:hAnsi="Times New Roman"/>
        </w:rPr>
      </w:pPr>
      <w:proofErr w:type="gramStart"/>
      <w:r w:rsidRPr="00670C17">
        <w:rPr>
          <w:rFonts w:ascii="Times New Roman" w:hAnsi="Times New Roman"/>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670C17">
        <w:rPr>
          <w:rFonts w:ascii="Times New Roman" w:eastAsia="Times New Roman" w:hAnsi="Times New Roman"/>
          <w:lang w:eastAsia="ru-RU"/>
        </w:rPr>
        <w:t>2.6.1.2 – 2.6.1.4 пункта 2.6.1 настоящего Административного регламента</w:t>
      </w:r>
      <w:r w:rsidRPr="00670C17">
        <w:rPr>
          <w:rFonts w:ascii="Times New Roman" w:hAnsi="Times New Roman"/>
        </w:rPr>
        <w:t xml:space="preserve"> (в случае, если указанные документы не представлены заявителем самостоятельно). </w:t>
      </w:r>
      <w:proofErr w:type="gramEnd"/>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Максимальный срок выполнения административной процед</w:t>
      </w:r>
      <w:r w:rsidR="00842F69">
        <w:rPr>
          <w:rFonts w:ascii="Times New Roman" w:hAnsi="Times New Roman"/>
        </w:rPr>
        <w:t xml:space="preserve">уры не может превышать трех рабочих </w:t>
      </w:r>
      <w:r w:rsidRPr="00670C17">
        <w:rPr>
          <w:rFonts w:ascii="Times New Roman" w:hAnsi="Times New Roman"/>
        </w:rPr>
        <w:t>дней.</w:t>
      </w:r>
    </w:p>
    <w:p w:rsidR="00670C17" w:rsidRPr="00670C17" w:rsidRDefault="00670C17" w:rsidP="00670C17">
      <w:pPr>
        <w:autoSpaceDE w:val="0"/>
        <w:adjustRightInd w:val="0"/>
        <w:spacing w:after="0" w:line="240" w:lineRule="auto"/>
        <w:ind w:firstLine="709"/>
        <w:contextualSpacing/>
        <w:jc w:val="both"/>
        <w:outlineLvl w:val="0"/>
        <w:rPr>
          <w:rFonts w:ascii="Times New Roman" w:hAnsi="Times New Roman"/>
        </w:rPr>
      </w:pPr>
      <w:r w:rsidRPr="00670C17">
        <w:rPr>
          <w:rFonts w:ascii="Times New Roman" w:hAnsi="Times New Roman"/>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670C17" w:rsidRPr="00670C17" w:rsidRDefault="00670C17" w:rsidP="00670C17">
      <w:pPr>
        <w:autoSpaceDE w:val="0"/>
        <w:adjustRightInd w:val="0"/>
        <w:spacing w:after="0" w:line="240" w:lineRule="auto"/>
        <w:ind w:firstLine="709"/>
        <w:contextualSpacing/>
        <w:jc w:val="both"/>
        <w:outlineLvl w:val="0"/>
        <w:rPr>
          <w:rFonts w:ascii="Times New Roman" w:hAnsi="Times New Roman"/>
        </w:rPr>
      </w:pPr>
      <w:r w:rsidRPr="00670C17">
        <w:rPr>
          <w:rFonts w:ascii="Times New Roman" w:hAnsi="Times New Roman"/>
        </w:rPr>
        <w:t>Основанием для начала административной процедуры является пост</w:t>
      </w:r>
      <w:r w:rsidRPr="00670C17">
        <w:rPr>
          <w:rFonts w:ascii="Times New Roman" w:hAnsi="Times New Roman"/>
        </w:rPr>
        <w:t>у</w:t>
      </w:r>
      <w:r w:rsidRPr="00670C17">
        <w:rPr>
          <w:rFonts w:ascii="Times New Roman" w:hAnsi="Times New Roman"/>
        </w:rPr>
        <w:t>пление в Комиссию заявления и документов, представленных заявителем и поступивших по межведомственным запросам.</w:t>
      </w:r>
    </w:p>
    <w:p w:rsidR="00670C17" w:rsidRPr="00670C17" w:rsidRDefault="00670C17" w:rsidP="00670C17">
      <w:pPr>
        <w:autoSpaceDE w:val="0"/>
        <w:adjustRightInd w:val="0"/>
        <w:spacing w:after="0" w:line="240" w:lineRule="auto"/>
        <w:ind w:firstLine="709"/>
        <w:contextualSpacing/>
        <w:jc w:val="both"/>
        <w:outlineLvl w:val="0"/>
        <w:rPr>
          <w:rFonts w:ascii="Times New Roman" w:hAnsi="Times New Roman"/>
        </w:rPr>
      </w:pPr>
      <w:r w:rsidRPr="00670C17">
        <w:rPr>
          <w:rFonts w:ascii="Times New Roman" w:hAnsi="Times New Roman"/>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670C17">
        <w:rPr>
          <w:rFonts w:ascii="Times New Roman" w:hAnsi="Times New Roman"/>
          <w:bCs/>
        </w:rPr>
        <w:t>разрешения на условно разрешенный вид использования земельн</w:t>
      </w:r>
      <w:r w:rsidRPr="00670C17">
        <w:rPr>
          <w:rFonts w:ascii="Times New Roman" w:hAnsi="Times New Roman"/>
          <w:bCs/>
        </w:rPr>
        <w:t>о</w:t>
      </w:r>
      <w:r w:rsidRPr="00670C17">
        <w:rPr>
          <w:rFonts w:ascii="Times New Roman" w:hAnsi="Times New Roman"/>
          <w:bCs/>
        </w:rPr>
        <w:t>го участка или объекта капитального строительства</w:t>
      </w:r>
      <w:r w:rsidRPr="00670C17">
        <w:rPr>
          <w:rFonts w:ascii="Times New Roman" w:hAnsi="Times New Roman"/>
        </w:rPr>
        <w:t>.</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Результатом административных действия является направление пр</w:t>
      </w:r>
      <w:r w:rsidRPr="00670C17">
        <w:rPr>
          <w:rFonts w:ascii="Times New Roman" w:hAnsi="Times New Roman"/>
        </w:rPr>
        <w:t>е</w:t>
      </w:r>
      <w:r w:rsidRPr="00670C17">
        <w:rPr>
          <w:rFonts w:ascii="Times New Roman" w:hAnsi="Times New Roman"/>
        </w:rPr>
        <w:t>доставленных документов для решения вопроса о назначении общественных обсуждений или публичных слушаний.</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i/>
        </w:rPr>
      </w:pPr>
      <w:r w:rsidRPr="00670C17">
        <w:rPr>
          <w:rFonts w:ascii="Times New Roman" w:hAnsi="Times New Roman"/>
        </w:rPr>
        <w:t xml:space="preserve">Максимальный срок выполнения действий не может превышать </w:t>
      </w:r>
      <w:r w:rsidR="00842F69">
        <w:rPr>
          <w:rFonts w:ascii="Times New Roman" w:hAnsi="Times New Roman"/>
        </w:rPr>
        <w:t>30 дней</w:t>
      </w:r>
      <w:r w:rsidRPr="00670C17">
        <w:rPr>
          <w:rFonts w:ascii="Times New Roman" w:hAnsi="Times New Roman"/>
          <w:i/>
        </w:rPr>
        <w:t>.</w:t>
      </w:r>
    </w:p>
    <w:p w:rsidR="00670C17" w:rsidRPr="00842F69" w:rsidRDefault="00670C17" w:rsidP="00842F69">
      <w:pPr>
        <w:autoSpaceDE w:val="0"/>
        <w:adjustRightInd w:val="0"/>
        <w:spacing w:after="0" w:line="240" w:lineRule="auto"/>
        <w:ind w:firstLine="709"/>
        <w:jc w:val="both"/>
        <w:outlineLvl w:val="0"/>
        <w:rPr>
          <w:rFonts w:ascii="Times New Roman" w:hAnsi="Times New Roman"/>
          <w:szCs w:val="28"/>
        </w:rPr>
      </w:pPr>
      <w:r w:rsidRPr="00670C17">
        <w:rPr>
          <w:rFonts w:ascii="Times New Roman" w:hAnsi="Times New Roman"/>
        </w:rPr>
        <w:lastRenderedPageBreak/>
        <w:t>Организация и проведение общественных обсуждений или публичных слушаний осуществляются в п</w:t>
      </w:r>
      <w:r w:rsidRPr="00670C17">
        <w:rPr>
          <w:rFonts w:ascii="Times New Roman" w:hAnsi="Times New Roman"/>
        </w:rPr>
        <w:t>о</w:t>
      </w:r>
      <w:r w:rsidRPr="00670C17">
        <w:rPr>
          <w:rFonts w:ascii="Times New Roman" w:hAnsi="Times New Roman"/>
        </w:rPr>
        <w:t xml:space="preserve">рядке, установленном </w:t>
      </w:r>
      <w:r w:rsidR="00842F69" w:rsidRPr="00670C17">
        <w:rPr>
          <w:rFonts w:ascii="Times New Roman" w:hAnsi="Times New Roman"/>
          <w:szCs w:val="28"/>
        </w:rPr>
        <w:t>решением Зайцевской сельской Думы Котельничского района Кировской области  №</w:t>
      </w:r>
      <w:r w:rsidR="00842F69">
        <w:rPr>
          <w:rFonts w:ascii="Times New Roman" w:hAnsi="Times New Roman"/>
          <w:szCs w:val="28"/>
        </w:rPr>
        <w:t xml:space="preserve"> 43 от 01.02.2018</w:t>
      </w:r>
      <w:r w:rsidR="00842F69" w:rsidRPr="00670C17">
        <w:rPr>
          <w:rFonts w:ascii="Times New Roman" w:hAnsi="Times New Roman"/>
          <w:szCs w:val="28"/>
        </w:rPr>
        <w:t xml:space="preserve"> «Об утверждении Положения о публичных слушаниях в муниципальном образовании Зайцевское сельское поселение Котельничского района Кировской области»</w:t>
      </w:r>
      <w:r w:rsidR="00842F69">
        <w:rPr>
          <w:rFonts w:ascii="Times New Roman" w:hAnsi="Times New Roman"/>
          <w:szCs w:val="28"/>
        </w:rPr>
        <w:t>.</w:t>
      </w:r>
      <w:r w:rsidR="00842F69" w:rsidRPr="00670C17">
        <w:rPr>
          <w:rFonts w:ascii="Times New Roman" w:hAnsi="Times New Roman"/>
          <w:szCs w:val="28"/>
        </w:rPr>
        <w:t xml:space="preserve">  </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pStyle w:val="31"/>
        <w:spacing w:after="0" w:line="240" w:lineRule="auto"/>
        <w:ind w:left="0" w:firstLine="709"/>
        <w:contextualSpacing/>
        <w:jc w:val="both"/>
        <w:rPr>
          <w:sz w:val="22"/>
          <w:szCs w:val="22"/>
          <w:lang w:val="ru-RU"/>
        </w:rPr>
      </w:pPr>
      <w:r w:rsidRPr="00670C17">
        <w:rPr>
          <w:sz w:val="22"/>
          <w:szCs w:val="22"/>
          <w:lang w:val="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Проект постановления в установленном порядке направляется на рассмотрение и подписание главой администрации.</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670C17" w:rsidRPr="00670C17" w:rsidRDefault="00670C17" w:rsidP="00670C17">
      <w:pPr>
        <w:pStyle w:val="31"/>
        <w:spacing w:after="0" w:line="240" w:lineRule="auto"/>
        <w:ind w:firstLine="709"/>
        <w:contextualSpacing/>
        <w:jc w:val="both"/>
        <w:rPr>
          <w:sz w:val="22"/>
          <w:szCs w:val="22"/>
          <w:lang w:val="ru-RU"/>
        </w:rPr>
      </w:pPr>
      <w:r w:rsidRPr="00670C17">
        <w:rPr>
          <w:sz w:val="22"/>
          <w:szCs w:val="22"/>
          <w:lang w:val="ru-RU"/>
        </w:rPr>
        <w:t>Результатом административной процедуры является принятие и выдача (направление) заявителю постановления администрации.</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Максимальный срок выполнения административной процеду</w:t>
      </w:r>
      <w:r w:rsidR="00842F69">
        <w:rPr>
          <w:rFonts w:ascii="Times New Roman" w:hAnsi="Times New Roman"/>
        </w:rPr>
        <w:t>ры не может превышать трех рабочих дней</w:t>
      </w:r>
      <w:r w:rsidRPr="00670C17">
        <w:rPr>
          <w:rFonts w:ascii="Times New Roman" w:hAnsi="Times New Roman"/>
        </w:rPr>
        <w:t>.</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 xml:space="preserve">3.7.5. Описание последовательности действий при регистрации и выдаче документов заявителю </w:t>
      </w:r>
    </w:p>
    <w:p w:rsidR="00670C17" w:rsidRPr="00670C17" w:rsidRDefault="00670C17" w:rsidP="00670C17">
      <w:pPr>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Постановление администрации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670C17" w:rsidRPr="00670C17" w:rsidRDefault="00670C17" w:rsidP="00670C17">
      <w:pPr>
        <w:widowControl w:val="0"/>
        <w:autoSpaceDE w:val="0"/>
        <w:autoSpaceDN w:val="0"/>
        <w:adjustRightInd w:val="0"/>
        <w:spacing w:after="0" w:line="240" w:lineRule="auto"/>
        <w:ind w:firstLine="709"/>
        <w:contextualSpacing/>
        <w:jc w:val="both"/>
        <w:rPr>
          <w:rFonts w:ascii="Times New Roman" w:hAnsi="Times New Roman"/>
        </w:rPr>
      </w:pPr>
      <w:r w:rsidRPr="00670C17">
        <w:rPr>
          <w:rFonts w:ascii="Times New Roman" w:hAnsi="Times New Roman"/>
        </w:rPr>
        <w:t>Максимальный срок выполнения административной пр</w:t>
      </w:r>
      <w:r w:rsidR="00842F69">
        <w:rPr>
          <w:rFonts w:ascii="Times New Roman" w:hAnsi="Times New Roman"/>
        </w:rPr>
        <w:t xml:space="preserve">оцедуры не может превышать двух рабочих </w:t>
      </w:r>
      <w:r w:rsidRPr="00670C17">
        <w:rPr>
          <w:rFonts w:ascii="Times New Roman" w:hAnsi="Times New Roman"/>
        </w:rPr>
        <w:t xml:space="preserve"> дней.</w:t>
      </w:r>
    </w:p>
    <w:p w:rsidR="00670C17" w:rsidRPr="00670C17" w:rsidRDefault="00670C17" w:rsidP="00670C17">
      <w:pPr>
        <w:widowControl w:val="0"/>
        <w:autoSpaceDE w:val="0"/>
        <w:autoSpaceDN w:val="0"/>
        <w:adjustRightInd w:val="0"/>
        <w:spacing w:after="0" w:line="240" w:lineRule="auto"/>
        <w:ind w:left="1276" w:hanging="556"/>
        <w:contextualSpacing/>
        <w:jc w:val="both"/>
        <w:rPr>
          <w:rFonts w:ascii="Times New Roman" w:hAnsi="Times New Roman"/>
          <w:b/>
        </w:rPr>
      </w:pPr>
      <w:r w:rsidRPr="00670C17">
        <w:rPr>
          <w:rFonts w:ascii="Times New Roman" w:hAnsi="Times New Roman"/>
          <w:b/>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proofErr w:type="gramStart"/>
      <w:r w:rsidRPr="00670C17">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3.8.1.</w:t>
      </w:r>
      <w:r w:rsidRPr="00670C17">
        <w:rPr>
          <w:rFonts w:ascii="Times New Roman" w:hAnsi="Times New Roman"/>
        </w:rPr>
        <w:tab/>
        <w:t>Описание последовательности действий при приеме и регистрации документов</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документа, удостоверяющего личность заявителя (его представителя);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документа, подтверждающего полномочия представителя заявителя.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Специалист, ответственный за прием и регистрацию документов:</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регистрирует в установленном порядке поступившие документы;</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оформляет уведомление о приеме документов (приложение № 2 к настоящему Административному регламенту) и передает его заявителю;</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направляет заявление на предоставление муниципальной услуги и комплект документов в администрацию;</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Максимальный срок выполнения административной п</w:t>
      </w:r>
      <w:r w:rsidR="00842F69">
        <w:rPr>
          <w:rFonts w:ascii="Times New Roman" w:hAnsi="Times New Roman"/>
        </w:rPr>
        <w:t>роцедуры не может превышать трех рабочих</w:t>
      </w:r>
      <w:r w:rsidRPr="00670C17">
        <w:rPr>
          <w:rFonts w:ascii="Times New Roman" w:hAnsi="Times New Roman"/>
        </w:rPr>
        <w:t xml:space="preserve"> дней.</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3.8.3.</w:t>
      </w:r>
      <w:r w:rsidRPr="00670C17">
        <w:rPr>
          <w:rFonts w:ascii="Times New Roman" w:hAnsi="Times New Roman"/>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 xml:space="preserve">Максимальный срок выполнения административной </w:t>
      </w:r>
      <w:r w:rsidR="00842F69">
        <w:rPr>
          <w:rFonts w:ascii="Times New Roman" w:hAnsi="Times New Roman"/>
        </w:rPr>
        <w:t>процедуры не может превышать трех рабочих</w:t>
      </w:r>
      <w:r w:rsidRPr="00670C17">
        <w:rPr>
          <w:rFonts w:ascii="Times New Roman" w:hAnsi="Times New Roman"/>
        </w:rPr>
        <w:t xml:space="preserve"> дней, с момента поступления результата предоставления муниципальной услуги в многофункциональный центр.</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Результат предоставления муниципальной услуги выдается заявителю (представителю заявителя), предъявившему следующие документы:</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документ, удостоверяющий личность заявителя либо его представителя;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документ, подтверждающий полномочия представителя заявителя.</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proofErr w:type="gramStart"/>
      <w:r w:rsidRPr="00670C17">
        <w:rPr>
          <w:rFonts w:ascii="Times New Roman" w:hAnsi="Times New Roman"/>
        </w:rPr>
        <w:t>Эксперт многофункционального центра, выдает заявителю (уполномоченному либо доверенному лицу на получение документов)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один 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Результатом административной процедуры является 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 xml:space="preserve">Период </w:t>
      </w:r>
      <w:proofErr w:type="gramStart"/>
      <w:r w:rsidRPr="00670C17">
        <w:rPr>
          <w:rFonts w:ascii="Times New Roman" w:hAnsi="Times New Roman"/>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670C17">
        <w:rPr>
          <w:rFonts w:ascii="Times New Roman" w:hAnsi="Times New Roman"/>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3.8.4. Особенности выполнения административных процедур (действий) в многофункциональном центре</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В случае подачи запроса на предоставление муниципальной услуги через многофункциональный центр:</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w:t>
      </w:r>
      <w:r w:rsidRPr="00670C17">
        <w:rPr>
          <w:rFonts w:ascii="Times New Roman" w:hAnsi="Times New Roman"/>
        </w:rPr>
        <w:lastRenderedPageBreak/>
        <w:t>момента регистрации документов заявителя в многофункциональном центре;</w:t>
      </w:r>
    </w:p>
    <w:p w:rsidR="00670C17" w:rsidRPr="00670C17" w:rsidRDefault="00670C17" w:rsidP="00842F69">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b/>
        </w:rPr>
      </w:pPr>
      <w:r w:rsidRPr="00670C17">
        <w:rPr>
          <w:rFonts w:ascii="Times New Roman" w:hAnsi="Times New Roman"/>
          <w:b/>
        </w:rPr>
        <w:t>3.9. Порядок исправления допущенных опечаток и ошибок в выданных в результате предоставления муниципальной услуги документах</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proofErr w:type="gramStart"/>
      <w:r w:rsidRPr="00670C17">
        <w:rPr>
          <w:rFonts w:ascii="Times New Roman" w:hAnsi="Times New Roman"/>
        </w:rPr>
        <w:t>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направляет заявление (приложение № 3 к настоящему Административному регламенту).</w:t>
      </w:r>
      <w:proofErr w:type="gramEnd"/>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Изменения вносятся муниципальным правовым актом органа местного самоуправления</w:t>
      </w:r>
      <w:r w:rsidRPr="00670C17">
        <w:rPr>
          <w:rStyle w:val="a8"/>
          <w:rFonts w:ascii="Times New Roman" w:hAnsi="Times New Roman"/>
        </w:rPr>
        <w:footnoteReference w:id="1"/>
      </w:r>
      <w:r w:rsidRPr="00670C17">
        <w:rPr>
          <w:rFonts w:ascii="Times New Roman" w:hAnsi="Times New Roman"/>
        </w:rPr>
        <w:t>.</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70C17" w:rsidRPr="00670C17" w:rsidRDefault="00670C17" w:rsidP="00670C17">
      <w:pPr>
        <w:widowControl w:val="0"/>
        <w:autoSpaceDE w:val="0"/>
        <w:autoSpaceDN w:val="0"/>
        <w:adjustRightInd w:val="0"/>
        <w:spacing w:after="0" w:line="240" w:lineRule="auto"/>
        <w:ind w:firstLine="720"/>
        <w:contextualSpacing/>
        <w:jc w:val="both"/>
        <w:rPr>
          <w:rFonts w:ascii="Times New Roman" w:hAnsi="Times New Roman"/>
        </w:rPr>
      </w:pPr>
      <w:proofErr w:type="gramStart"/>
      <w:r w:rsidRPr="00670C17">
        <w:rPr>
          <w:rFonts w:ascii="Times New Roman" w:hAnsi="Times New Roman"/>
        </w:rPr>
        <w:t>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w:t>
      </w:r>
      <w:proofErr w:type="gramEnd"/>
      <w:r w:rsidRPr="00670C17">
        <w:rPr>
          <w:rFonts w:ascii="Times New Roman" w:hAnsi="Times New Roman"/>
        </w:rPr>
        <w:t xml:space="preserve"> акта администрации</w:t>
      </w:r>
      <w:r w:rsidR="00842F69">
        <w:rPr>
          <w:rFonts w:ascii="Times New Roman" w:hAnsi="Times New Roman"/>
        </w:rPr>
        <w:t xml:space="preserve"> Зайцевского сельского поселения Котельничского района Кировской области </w:t>
      </w:r>
      <w:r w:rsidRPr="00670C17">
        <w:rPr>
          <w:rFonts w:ascii="Times New Roman" w:hAnsi="Times New Roman"/>
        </w:rPr>
        <w:t>о внесении изменений в постановление администрации.</w:t>
      </w:r>
    </w:p>
    <w:p w:rsidR="00670C17" w:rsidRPr="00842F69" w:rsidRDefault="00670C17" w:rsidP="00842F69">
      <w:pPr>
        <w:widowControl w:val="0"/>
        <w:autoSpaceDE w:val="0"/>
        <w:autoSpaceDN w:val="0"/>
        <w:adjustRightInd w:val="0"/>
        <w:spacing w:after="0" w:line="240" w:lineRule="auto"/>
        <w:ind w:firstLine="720"/>
        <w:contextualSpacing/>
        <w:jc w:val="both"/>
        <w:rPr>
          <w:rFonts w:ascii="Times New Roman" w:hAnsi="Times New Roman"/>
        </w:rPr>
      </w:pPr>
      <w:r w:rsidRPr="00670C17">
        <w:rPr>
          <w:rFonts w:ascii="Times New Roman" w:hAnsi="Times New Roman"/>
        </w:rPr>
        <w:t>Срок внесения изменений в разрешение составляет 7 рабочих дней.</w:t>
      </w:r>
    </w:p>
    <w:p w:rsidR="00670C17" w:rsidRPr="00670C17" w:rsidRDefault="00670C17" w:rsidP="00670C17">
      <w:pPr>
        <w:autoSpaceDE w:val="0"/>
        <w:spacing w:after="0" w:line="240" w:lineRule="auto"/>
        <w:contextualSpacing/>
        <w:jc w:val="center"/>
        <w:rPr>
          <w:rFonts w:ascii="Times New Roman" w:hAnsi="Times New Roman"/>
          <w:b/>
          <w:bCs/>
          <w:color w:val="000000"/>
        </w:rPr>
      </w:pPr>
      <w:r w:rsidRPr="00670C17">
        <w:rPr>
          <w:rFonts w:ascii="Times New Roman" w:hAnsi="Times New Roman"/>
          <w:b/>
          <w:bCs/>
          <w:color w:val="000000"/>
        </w:rPr>
        <w:t xml:space="preserve">4. Формы </w:t>
      </w:r>
      <w:proofErr w:type="gramStart"/>
      <w:r w:rsidRPr="00670C17">
        <w:rPr>
          <w:rFonts w:ascii="Times New Roman" w:hAnsi="Times New Roman"/>
          <w:b/>
          <w:bCs/>
          <w:color w:val="000000"/>
        </w:rPr>
        <w:t>контроля за</w:t>
      </w:r>
      <w:proofErr w:type="gramEnd"/>
      <w:r w:rsidRPr="00670C17">
        <w:rPr>
          <w:rFonts w:ascii="Times New Roman" w:hAnsi="Times New Roman"/>
          <w:b/>
          <w:bCs/>
          <w:color w:val="000000"/>
        </w:rPr>
        <w:t xml:space="preserve"> исполнением административного регламента</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4.1. Порядок осуществления текущего контроля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4.1.1. Текущий </w:t>
      </w:r>
      <w:proofErr w:type="gramStart"/>
      <w:r w:rsidRPr="00670C17">
        <w:rPr>
          <w:rFonts w:ascii="Times New Roman" w:hAnsi="Times New Roman"/>
          <w:bCs/>
          <w:color w:val="000000"/>
        </w:rPr>
        <w:t>контроль за</w:t>
      </w:r>
      <w:proofErr w:type="gramEnd"/>
      <w:r w:rsidRPr="00670C17">
        <w:rPr>
          <w:rFonts w:ascii="Times New Roman" w:hAnsi="Times New Roman"/>
          <w:bCs/>
          <w:color w:val="00000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4.1.3. Глава администрации, а также уполномоченное им должностное лицо, осуществляя контроль, вправе: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контролировать соблюдение порядка и условий предоставления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назначать ответственных специалистов администрации для постоянного наблюдения за предоставлением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lastRenderedPageBreak/>
        <w:t xml:space="preserve">4.2.1. Проверки проводятся в целях </w:t>
      </w:r>
      <w:proofErr w:type="gramStart"/>
      <w:r w:rsidRPr="00670C17">
        <w:rPr>
          <w:rFonts w:ascii="Times New Roman" w:hAnsi="Times New Roman"/>
          <w:bCs/>
          <w:color w:val="000000"/>
        </w:rPr>
        <w:t>контроля за</w:t>
      </w:r>
      <w:proofErr w:type="gramEnd"/>
      <w:r w:rsidRPr="00670C17">
        <w:rPr>
          <w:rFonts w:ascii="Times New Roman" w:hAnsi="Times New Roman"/>
          <w:bCs/>
          <w:color w:val="000000"/>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4.2.3. Проверки могут быть плановыми и внеплановыми.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4.2.6. Для проведения проверки создается комиссия, в состав которой включаются муниципальные служащие администрации.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4.2.7. Проверка осуществляется на основании распоряжения главы администрации.</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Cs/>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 xml:space="preserve">4.4. Положения, характеризующие требования к порядку и формам </w:t>
      </w:r>
      <w:proofErr w:type="gramStart"/>
      <w:r w:rsidRPr="00670C17">
        <w:rPr>
          <w:rFonts w:ascii="Times New Roman" w:hAnsi="Times New Roman"/>
          <w:b/>
          <w:bCs/>
          <w:color w:val="000000"/>
        </w:rPr>
        <w:t>контроля за</w:t>
      </w:r>
      <w:proofErr w:type="gramEnd"/>
      <w:r w:rsidRPr="00670C17">
        <w:rPr>
          <w:rFonts w:ascii="Times New Roman" w:hAnsi="Times New Roman"/>
          <w:b/>
          <w:bCs/>
          <w:color w:val="000000"/>
        </w:rPr>
        <w:t xml:space="preserve"> предоставлением муниципальной услуги, в том числе со стороны граждан, их объединений и организаций</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4.4.2. Граждане, их объединения и организации могут сообщить обо всех результатах </w:t>
      </w:r>
      <w:proofErr w:type="gramStart"/>
      <w:r w:rsidRPr="00670C17">
        <w:rPr>
          <w:rFonts w:ascii="Times New Roman" w:hAnsi="Times New Roman"/>
          <w:bCs/>
          <w:color w:val="000000"/>
        </w:rPr>
        <w:t>контроля за</w:t>
      </w:r>
      <w:proofErr w:type="gramEnd"/>
      <w:r w:rsidRPr="00670C17">
        <w:rPr>
          <w:rFonts w:ascii="Times New Roman" w:hAnsi="Times New Roman"/>
          <w:bCs/>
          <w:color w:val="000000"/>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70C17" w:rsidRPr="00670C17" w:rsidRDefault="00670C17" w:rsidP="00842F69">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5.1. Информация для заявителя о его праве подать жалобу</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670C17">
        <w:rPr>
          <w:rFonts w:ascii="Times New Roman" w:hAnsi="Times New Roman"/>
          <w:bCs/>
          <w:color w:val="000000"/>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670C17">
        <w:rPr>
          <w:rFonts w:ascii="Times New Roman" w:hAnsi="Times New Roman"/>
          <w:bCs/>
          <w:color w:val="000000"/>
        </w:rPr>
        <w:t>подана</w:t>
      </w:r>
      <w:proofErr w:type="gramEnd"/>
      <w:r w:rsidRPr="00670C17">
        <w:rPr>
          <w:rFonts w:ascii="Times New Roman" w:hAnsi="Times New Roman"/>
          <w:bCs/>
          <w:color w:val="000000"/>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5.2. Предмет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5.2.1. Заявитель может обратиться с жалобой, в том числе в следующих случаях:</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0C17">
        <w:rPr>
          <w:rFonts w:ascii="Times New Roman" w:hAnsi="Times New Roman"/>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0C17">
        <w:rPr>
          <w:rFonts w:ascii="Times New Roman" w:hAnsi="Times New Roman"/>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нарушение срока или порядка выдачи документов по результатам предоставления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0C17">
        <w:rPr>
          <w:rFonts w:ascii="Times New Roman" w:hAnsi="Times New Roman"/>
          <w:bCs/>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5.3. Органы государственной власти, организации, должностные лица, которым может быть направлена жалоба</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5.4. Порядок подачи и рассмотрения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5.4.2. </w:t>
      </w:r>
      <w:proofErr w:type="gramStart"/>
      <w:r w:rsidRPr="00670C17">
        <w:rPr>
          <w:rFonts w:ascii="Times New Roman" w:hAnsi="Times New Roman"/>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70C17">
        <w:rPr>
          <w:rFonts w:ascii="Times New Roman" w:hAnsi="Times New Roman"/>
          <w:bCs/>
          <w:color w:val="000000"/>
        </w:rPr>
        <w:t xml:space="preserve"> личном </w:t>
      </w:r>
      <w:proofErr w:type="gramStart"/>
      <w:r w:rsidRPr="00670C17">
        <w:rPr>
          <w:rFonts w:ascii="Times New Roman" w:hAnsi="Times New Roman"/>
          <w:bCs/>
          <w:color w:val="000000"/>
        </w:rPr>
        <w:t>приёме</w:t>
      </w:r>
      <w:proofErr w:type="gramEnd"/>
      <w:r w:rsidRPr="00670C17">
        <w:rPr>
          <w:rFonts w:ascii="Times New Roman" w:hAnsi="Times New Roman"/>
          <w:bCs/>
          <w:color w:val="000000"/>
        </w:rPr>
        <w:t xml:space="preserve"> заявителя.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w:t>
      </w:r>
      <w:r w:rsidRPr="00670C17">
        <w:rPr>
          <w:rFonts w:ascii="Times New Roman" w:hAnsi="Times New Roman"/>
          <w:bCs/>
          <w:color w:val="000000"/>
        </w:rPr>
        <w:lastRenderedPageBreak/>
        <w:t>услуг (функций) либо Портала Кировской области, а также может быть принята при личном приеме заявителя.</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5.4.3. Жалоба должна содержать:</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Время приёма жалоб должно совпадать со временем предоставления муниципальных услуг.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оформленная в соответствии с законодательством Российской Федерации доверенность (для физических лиц);</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В электронном виде жалоба может быть подана заявителем посредством: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Портала Кировской области.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5.5. Сроки рассмотрения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70C17">
        <w:rPr>
          <w:rFonts w:ascii="Times New Roman" w:hAnsi="Times New Roman"/>
          <w:bCs/>
          <w:color w:val="000000"/>
        </w:rPr>
        <w:t xml:space="preserve"> </w:t>
      </w:r>
      <w:proofErr w:type="gramStart"/>
      <w:r w:rsidRPr="00670C17">
        <w:rPr>
          <w:rFonts w:ascii="Times New Roman" w:hAnsi="Times New Roman"/>
          <w:bCs/>
          <w:color w:val="000000"/>
        </w:rPr>
        <w:t>приеме</w:t>
      </w:r>
      <w:proofErr w:type="gramEnd"/>
      <w:r w:rsidRPr="00670C17">
        <w:rPr>
          <w:rFonts w:ascii="Times New Roman" w:hAnsi="Times New Roman"/>
          <w:bCs/>
          <w:color w:val="00000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5.6. Результат рассмотрения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5.6.1. По результатам рассмотрения жалобы принимается решение: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в удовлетворении жалобы отказывается.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5.6.3. В ответе по результатам рассмотрения жалобы указываются: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фамилия, имя, отчество (последнее – при наличии) или наименование заявителя;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основания для принятия решения по жалобе;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принятое по жалобе решение;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сведения о порядке обжалования принятого по жалобе решения;</w:t>
      </w:r>
    </w:p>
    <w:p w:rsidR="00670C17" w:rsidRPr="00842F69" w:rsidRDefault="00670C17" w:rsidP="00670C17">
      <w:pPr>
        <w:spacing w:after="0" w:line="240" w:lineRule="auto"/>
        <w:ind w:firstLine="709"/>
        <w:contextualSpacing/>
        <w:jc w:val="both"/>
        <w:rPr>
          <w:rFonts w:ascii="Times New Roman" w:hAnsi="Times New Roman"/>
          <w:lang w:eastAsia="ru-RU"/>
        </w:rPr>
      </w:pPr>
      <w:r w:rsidRPr="00842F69">
        <w:rPr>
          <w:rFonts w:ascii="Times New Roman" w:hAnsi="Times New Roman"/>
          <w:lang w:eastAsia="ru-RU"/>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F69">
        <w:rPr>
          <w:rFonts w:ascii="Times New Roman" w:hAnsi="Times New Roman"/>
          <w:lang w:eastAsia="ru-RU"/>
        </w:rPr>
        <w:t>неудобства</w:t>
      </w:r>
      <w:proofErr w:type="gramEnd"/>
      <w:r w:rsidRPr="00842F69">
        <w:rPr>
          <w:rFonts w:ascii="Times New Roman" w:hAnsi="Times New Roman"/>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0C17" w:rsidRPr="00670C17" w:rsidRDefault="00670C17" w:rsidP="00670C17">
      <w:pPr>
        <w:spacing w:after="0" w:line="240" w:lineRule="auto"/>
        <w:ind w:firstLine="709"/>
        <w:contextualSpacing/>
        <w:jc w:val="both"/>
        <w:rPr>
          <w:rFonts w:ascii="Times New Roman" w:hAnsi="Times New Roman"/>
          <w:lang w:eastAsia="ru-RU"/>
        </w:rPr>
      </w:pPr>
      <w:r w:rsidRPr="00842F69">
        <w:rPr>
          <w:rFonts w:ascii="Times New Roman" w:hAnsi="Times New Roman"/>
          <w:lang w:eastAsia="ru-RU"/>
        </w:rPr>
        <w:t xml:space="preserve">В случае признания </w:t>
      </w:r>
      <w:proofErr w:type="gramStart"/>
      <w:r w:rsidRPr="00842F69">
        <w:rPr>
          <w:rFonts w:ascii="Times New Roman" w:hAnsi="Times New Roman"/>
          <w:lang w:eastAsia="ru-RU"/>
        </w:rPr>
        <w:t>жалобы</w:t>
      </w:r>
      <w:proofErr w:type="gramEnd"/>
      <w:r w:rsidRPr="00842F69">
        <w:rPr>
          <w:rFonts w:ascii="Times New Roman" w:hAnsi="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70C17">
        <w:rPr>
          <w:rFonts w:ascii="Times New Roman" w:hAnsi="Times New Roman"/>
          <w:bCs/>
          <w:color w:val="000000"/>
        </w:rPr>
        <w:t xml:space="preserve"> привлекаемой организации, вид которой установлен законодательством Российской Федерации.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наличие вступившего в законную силу решения суда, арбитражного суда по жалобе о том же предмете и по тем же основаниям;</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подача жалобы лицом, полномочия которого не подтверждены в порядке, установленном законодательством Российской Федерации;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5.7. Порядок информирования заявителя о результатах рассмотрения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В случае</w:t>
      </w:r>
      <w:proofErr w:type="gramStart"/>
      <w:r w:rsidRPr="00670C17">
        <w:rPr>
          <w:rFonts w:ascii="Times New Roman" w:hAnsi="Times New Roman"/>
          <w:bCs/>
          <w:color w:val="000000"/>
        </w:rPr>
        <w:t>,</w:t>
      </w:r>
      <w:proofErr w:type="gramEnd"/>
      <w:r w:rsidRPr="00670C17">
        <w:rPr>
          <w:rFonts w:ascii="Times New Roman" w:hAnsi="Times New Roman"/>
          <w:bCs/>
          <w:color w:val="000000"/>
        </w:rPr>
        <w:t xml:space="preserve"> если в тексте жалобы нет прямого указания на способ направления ответа на жалобу, ответ направляется почтовым направлением.</w:t>
      </w:r>
    </w:p>
    <w:p w:rsidR="00670C17" w:rsidRPr="00670C17" w:rsidRDefault="00670C17" w:rsidP="00670C17">
      <w:pPr>
        <w:autoSpaceDE w:val="0"/>
        <w:spacing w:after="0" w:line="240" w:lineRule="auto"/>
        <w:ind w:firstLine="709"/>
        <w:contextualSpacing/>
        <w:jc w:val="both"/>
        <w:rPr>
          <w:rFonts w:ascii="Times New Roman" w:hAnsi="Times New Roman"/>
          <w:b/>
          <w:bCs/>
          <w:color w:val="000000"/>
        </w:rPr>
      </w:pPr>
      <w:r w:rsidRPr="00670C17">
        <w:rPr>
          <w:rFonts w:ascii="Times New Roman" w:hAnsi="Times New Roman"/>
          <w:b/>
          <w:bCs/>
          <w:color w:val="000000"/>
        </w:rPr>
        <w:t>5.8. Порядок обжалования решения по жалобе</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roofErr w:type="gramStart"/>
      <w:r w:rsidRPr="00670C17">
        <w:rPr>
          <w:rFonts w:ascii="Times New Roman" w:hAnsi="Times New Roman"/>
          <w:bCs/>
          <w:color w:val="000000"/>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w:t>
      </w:r>
      <w:r w:rsidRPr="00670C17">
        <w:rPr>
          <w:rFonts w:ascii="Times New Roman" w:hAnsi="Times New Roman"/>
          <w:bCs/>
          <w:color w:val="000000"/>
        </w:rPr>
        <w:lastRenderedPageBreak/>
        <w:t>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Заявитель имеет право на получение информации и документов, необходимых для обоснования и рассмотрения жалобы.</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Информацию о порядке подачи и рассмотрения жалобы можно получить:</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 Едином портале государственных и муниципальных услуг (функций);</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 Портале Кировской области;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на информационных стендах в местах предоставления муниципальной услуги;</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 xml:space="preserve">при личном обращении заявителя в администрацию </w:t>
      </w:r>
      <w:r w:rsidR="00842F69">
        <w:rPr>
          <w:rFonts w:ascii="Times New Roman" w:hAnsi="Times New Roman"/>
          <w:bCs/>
          <w:color w:val="000000"/>
        </w:rPr>
        <w:t>Зайцевского сельского поселения Котельничского района Кировской области</w:t>
      </w:r>
      <w:r w:rsidRPr="00670C17">
        <w:rPr>
          <w:rFonts w:ascii="Times New Roman" w:hAnsi="Times New Roman"/>
          <w:bCs/>
          <w:color w:val="000000"/>
        </w:rPr>
        <w:t xml:space="preserve"> или многофункциональный центр;</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при обращении в письменной форме, в форме электронного документа;</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r w:rsidRPr="00670C17">
        <w:rPr>
          <w:rFonts w:ascii="Times New Roman" w:hAnsi="Times New Roman"/>
          <w:bCs/>
          <w:color w:val="000000"/>
        </w:rPr>
        <w:t>по телефону.</w:t>
      </w:r>
    </w:p>
    <w:p w:rsidR="00670C17" w:rsidRPr="00670C17" w:rsidRDefault="00670C17" w:rsidP="00670C17">
      <w:pPr>
        <w:autoSpaceDE w:val="0"/>
        <w:spacing w:after="0" w:line="240" w:lineRule="auto"/>
        <w:ind w:firstLine="709"/>
        <w:contextualSpacing/>
        <w:jc w:val="both"/>
        <w:rPr>
          <w:rFonts w:ascii="Times New Roman" w:hAnsi="Times New Roman"/>
          <w:bCs/>
          <w:color w:val="000000"/>
        </w:rPr>
      </w:pPr>
    </w:p>
    <w:p w:rsidR="00670C17" w:rsidRPr="00670C17" w:rsidRDefault="00670C17" w:rsidP="00670C17">
      <w:pPr>
        <w:autoSpaceDE w:val="0"/>
        <w:spacing w:line="240" w:lineRule="auto"/>
        <w:contextualSpacing/>
        <w:jc w:val="center"/>
        <w:rPr>
          <w:rFonts w:ascii="Times New Roman" w:hAnsi="Times New Roman"/>
        </w:rPr>
      </w:pPr>
      <w:r w:rsidRPr="00670C17">
        <w:rPr>
          <w:rFonts w:ascii="Times New Roman" w:hAnsi="Times New Roman"/>
        </w:rPr>
        <w:t>_______________</w:t>
      </w:r>
    </w:p>
    <w:p w:rsidR="00670C17" w:rsidRPr="00842F69" w:rsidRDefault="00670C17" w:rsidP="00670C17">
      <w:pPr>
        <w:pStyle w:val="1"/>
        <w:pageBreakBefore/>
        <w:numPr>
          <w:ilvl w:val="0"/>
          <w:numId w:val="0"/>
        </w:numPr>
        <w:tabs>
          <w:tab w:val="left" w:pos="-4111"/>
        </w:tabs>
        <w:spacing w:before="0" w:after="0" w:line="360" w:lineRule="exact"/>
        <w:ind w:left="4956" w:right="-6"/>
        <w:rPr>
          <w:b w:val="0"/>
          <w:kern w:val="28"/>
        </w:rPr>
      </w:pPr>
      <w:r w:rsidRPr="00842F69">
        <w:rPr>
          <w:b w:val="0"/>
          <w:kern w:val="28"/>
        </w:rPr>
        <w:lastRenderedPageBreak/>
        <w:t>Приложение № 1</w:t>
      </w:r>
    </w:p>
    <w:p w:rsidR="00670C17" w:rsidRPr="00842F69" w:rsidRDefault="00670C17" w:rsidP="00670C17">
      <w:pPr>
        <w:pStyle w:val="1"/>
        <w:numPr>
          <w:ilvl w:val="0"/>
          <w:numId w:val="0"/>
        </w:numPr>
        <w:tabs>
          <w:tab w:val="left" w:pos="-4111"/>
        </w:tabs>
        <w:spacing w:before="0" w:after="0" w:line="360" w:lineRule="exact"/>
        <w:ind w:left="4956" w:right="-6"/>
        <w:rPr>
          <w:b w:val="0"/>
          <w:kern w:val="28"/>
        </w:rPr>
      </w:pPr>
      <w:r w:rsidRPr="00842F69">
        <w:rPr>
          <w:b w:val="0"/>
          <w:kern w:val="28"/>
        </w:rPr>
        <w:t xml:space="preserve">к административному регламенту </w:t>
      </w:r>
    </w:p>
    <w:p w:rsidR="00670C17" w:rsidRPr="00842F69" w:rsidRDefault="00670C17" w:rsidP="00670C17">
      <w:pPr>
        <w:spacing w:after="0" w:line="360" w:lineRule="exact"/>
        <w:ind w:left="4536"/>
        <w:rPr>
          <w:rFonts w:ascii="Times New Roman" w:hAnsi="Times New Roman"/>
          <w:sz w:val="24"/>
          <w:szCs w:val="24"/>
        </w:rPr>
      </w:pPr>
    </w:p>
    <w:p w:rsidR="00670C17" w:rsidRPr="00842F69" w:rsidRDefault="00670C17" w:rsidP="00670C17">
      <w:pPr>
        <w:spacing w:after="0" w:line="360" w:lineRule="exact"/>
        <w:ind w:left="4536"/>
        <w:rPr>
          <w:rFonts w:ascii="Times New Roman" w:hAnsi="Times New Roman"/>
          <w:sz w:val="24"/>
          <w:szCs w:val="24"/>
        </w:rPr>
      </w:pPr>
      <w:r w:rsidRPr="00842F69">
        <w:rPr>
          <w:rFonts w:ascii="Times New Roman" w:hAnsi="Times New Roman"/>
          <w:sz w:val="24"/>
          <w:szCs w:val="24"/>
        </w:rPr>
        <w:t>Администрация муниципального обр</w:t>
      </w:r>
      <w:r w:rsidRPr="00842F69">
        <w:rPr>
          <w:rFonts w:ascii="Times New Roman" w:hAnsi="Times New Roman"/>
          <w:sz w:val="24"/>
          <w:szCs w:val="24"/>
        </w:rPr>
        <w:t>а</w:t>
      </w:r>
      <w:r w:rsidRPr="00842F69">
        <w:rPr>
          <w:rFonts w:ascii="Times New Roman" w:hAnsi="Times New Roman"/>
          <w:sz w:val="24"/>
          <w:szCs w:val="24"/>
        </w:rPr>
        <w:t xml:space="preserve">зования __________________________________ </w:t>
      </w:r>
    </w:p>
    <w:p w:rsidR="00670C17" w:rsidRPr="00842F69" w:rsidRDefault="00670C17" w:rsidP="00670C17">
      <w:pPr>
        <w:spacing w:after="0" w:line="360" w:lineRule="exact"/>
        <w:ind w:left="5529"/>
        <w:rPr>
          <w:rFonts w:ascii="Times New Roman" w:hAnsi="Times New Roman"/>
          <w:sz w:val="24"/>
          <w:szCs w:val="24"/>
          <w:vertAlign w:val="superscript"/>
        </w:rPr>
      </w:pPr>
      <w:r w:rsidRPr="00842F69">
        <w:rPr>
          <w:rFonts w:ascii="Times New Roman" w:hAnsi="Times New Roman"/>
          <w:sz w:val="24"/>
          <w:szCs w:val="24"/>
          <w:vertAlign w:val="superscript"/>
        </w:rPr>
        <w:t>(наименование муниципального образования)</w:t>
      </w:r>
    </w:p>
    <w:p w:rsidR="00670C17" w:rsidRPr="00842F69" w:rsidRDefault="00670C17" w:rsidP="00670C17">
      <w:pPr>
        <w:spacing w:after="0" w:line="360" w:lineRule="exact"/>
        <w:ind w:left="4536"/>
        <w:rPr>
          <w:rFonts w:ascii="Times New Roman" w:hAnsi="Times New Roman"/>
          <w:sz w:val="24"/>
          <w:szCs w:val="24"/>
        </w:rPr>
      </w:pPr>
      <w:r w:rsidRPr="00842F69">
        <w:rPr>
          <w:rFonts w:ascii="Times New Roman" w:hAnsi="Times New Roman"/>
          <w:sz w:val="24"/>
          <w:szCs w:val="24"/>
        </w:rPr>
        <w:t>от ________________________________</w:t>
      </w:r>
    </w:p>
    <w:p w:rsidR="00670C17" w:rsidRPr="00842F69" w:rsidRDefault="00670C17" w:rsidP="00670C17">
      <w:pPr>
        <w:spacing w:after="0" w:line="360" w:lineRule="exact"/>
        <w:ind w:left="4820"/>
        <w:jc w:val="center"/>
        <w:rPr>
          <w:rFonts w:ascii="Times New Roman" w:hAnsi="Times New Roman"/>
          <w:sz w:val="24"/>
          <w:szCs w:val="24"/>
          <w:vertAlign w:val="superscript"/>
        </w:rPr>
      </w:pPr>
      <w:r w:rsidRPr="00842F69">
        <w:rPr>
          <w:rFonts w:ascii="Times New Roman" w:hAnsi="Times New Roman"/>
          <w:sz w:val="24"/>
          <w:szCs w:val="24"/>
          <w:vertAlign w:val="superscript"/>
        </w:rPr>
        <w:t>(наименование застройщика)</w:t>
      </w:r>
    </w:p>
    <w:p w:rsidR="00670C17" w:rsidRPr="00842F69" w:rsidRDefault="00670C17" w:rsidP="00670C17">
      <w:pPr>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__________________________________</w:t>
      </w:r>
    </w:p>
    <w:p w:rsidR="00670C17" w:rsidRPr="00842F69" w:rsidRDefault="00670C17" w:rsidP="00670C17">
      <w:pPr>
        <w:spacing w:after="0" w:line="360" w:lineRule="exact"/>
        <w:ind w:left="4536"/>
        <w:jc w:val="center"/>
        <w:rPr>
          <w:rFonts w:ascii="Times New Roman" w:hAnsi="Times New Roman"/>
          <w:sz w:val="24"/>
          <w:szCs w:val="24"/>
          <w:vertAlign w:val="subscript"/>
        </w:rPr>
      </w:pPr>
      <w:proofErr w:type="gramStart"/>
      <w:r w:rsidRPr="00842F69">
        <w:rPr>
          <w:rFonts w:ascii="Times New Roman" w:hAnsi="Times New Roman"/>
          <w:sz w:val="24"/>
          <w:szCs w:val="24"/>
          <w:vertAlign w:val="subscript"/>
        </w:rPr>
        <w:t>(фамилия, имя, отчество (последнее при наличии), почтовый индекс, адрес, телефон – для физических лиц (при наличии))</w:t>
      </w:r>
      <w:proofErr w:type="gramEnd"/>
    </w:p>
    <w:p w:rsidR="00670C17" w:rsidRPr="00842F69" w:rsidRDefault="00670C17" w:rsidP="00670C17">
      <w:pPr>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__________________________________</w:t>
      </w:r>
    </w:p>
    <w:p w:rsidR="00670C17" w:rsidRPr="00842F69" w:rsidRDefault="00670C17" w:rsidP="00670C17">
      <w:pPr>
        <w:spacing w:after="0" w:line="360" w:lineRule="exact"/>
        <w:ind w:left="4536"/>
        <w:jc w:val="both"/>
        <w:rPr>
          <w:rFonts w:ascii="Times New Roman" w:hAnsi="Times New Roman"/>
          <w:sz w:val="24"/>
          <w:szCs w:val="24"/>
          <w:vertAlign w:val="superscript"/>
        </w:rPr>
      </w:pPr>
      <w:proofErr w:type="gramStart"/>
      <w:r w:rsidRPr="00842F69">
        <w:rPr>
          <w:rFonts w:ascii="Times New Roman" w:hAnsi="Times New Roman"/>
          <w:sz w:val="24"/>
          <w:szCs w:val="24"/>
          <w:vertAlign w:val="superscript"/>
        </w:rPr>
        <w:t>(полное наименование организации, ИНН (при наличии), почтовый и юридический адрес, телефон (при наличии), дол</w:t>
      </w:r>
      <w:r w:rsidRPr="00842F69">
        <w:rPr>
          <w:rFonts w:ascii="Times New Roman" w:hAnsi="Times New Roman"/>
          <w:sz w:val="24"/>
          <w:szCs w:val="24"/>
          <w:vertAlign w:val="superscript"/>
        </w:rPr>
        <w:t>ж</w:t>
      </w:r>
      <w:r w:rsidRPr="00842F69">
        <w:rPr>
          <w:rFonts w:ascii="Times New Roman" w:hAnsi="Times New Roman"/>
          <w:sz w:val="24"/>
          <w:szCs w:val="24"/>
          <w:vertAlign w:val="superscript"/>
        </w:rPr>
        <w:t>ность, фамилия, имя, отчество (последнее – при наличии) р</w:t>
      </w:r>
      <w:r w:rsidRPr="00842F69">
        <w:rPr>
          <w:rFonts w:ascii="Times New Roman" w:hAnsi="Times New Roman"/>
          <w:sz w:val="24"/>
          <w:szCs w:val="24"/>
          <w:vertAlign w:val="superscript"/>
        </w:rPr>
        <w:t>у</w:t>
      </w:r>
      <w:r w:rsidRPr="00842F69">
        <w:rPr>
          <w:rFonts w:ascii="Times New Roman" w:hAnsi="Times New Roman"/>
          <w:sz w:val="24"/>
          <w:szCs w:val="24"/>
          <w:vertAlign w:val="superscript"/>
        </w:rPr>
        <w:t>ководителя – для юридических лиц, адрес электронной почты (при наличии))</w:t>
      </w:r>
      <w:proofErr w:type="gramEnd"/>
    </w:p>
    <w:p w:rsidR="00670C17" w:rsidRPr="00842F69" w:rsidRDefault="00670C17" w:rsidP="00670C17">
      <w:pPr>
        <w:pStyle w:val="ConsPlusNonformat"/>
        <w:spacing w:line="360" w:lineRule="exact"/>
        <w:rPr>
          <w:rFonts w:ascii="Times New Roman" w:hAnsi="Times New Roman" w:cs="Times New Roman"/>
          <w:sz w:val="24"/>
          <w:szCs w:val="24"/>
        </w:rPr>
      </w:pPr>
    </w:p>
    <w:p w:rsidR="00670C17" w:rsidRPr="00842F69" w:rsidRDefault="00670C17" w:rsidP="00670C17">
      <w:pPr>
        <w:pStyle w:val="ConsPlusNonformat"/>
        <w:spacing w:line="360" w:lineRule="exact"/>
        <w:rPr>
          <w:rFonts w:ascii="Times New Roman" w:hAnsi="Times New Roman" w:cs="Times New Roman"/>
          <w:sz w:val="24"/>
          <w:szCs w:val="24"/>
        </w:rPr>
      </w:pPr>
    </w:p>
    <w:p w:rsidR="00670C17" w:rsidRPr="00842F69" w:rsidRDefault="00670C17" w:rsidP="00670C17">
      <w:pPr>
        <w:pStyle w:val="ConsPlusNonformat"/>
        <w:spacing w:line="360" w:lineRule="exact"/>
        <w:jc w:val="center"/>
        <w:rPr>
          <w:rFonts w:ascii="Times New Roman" w:hAnsi="Times New Roman" w:cs="Times New Roman"/>
          <w:sz w:val="24"/>
          <w:szCs w:val="24"/>
        </w:rPr>
      </w:pPr>
      <w:r w:rsidRPr="00842F69">
        <w:rPr>
          <w:rFonts w:ascii="Times New Roman" w:hAnsi="Times New Roman" w:cs="Times New Roman"/>
          <w:sz w:val="24"/>
          <w:szCs w:val="24"/>
        </w:rPr>
        <w:t>ЗАЯВЛЕНИЕ</w:t>
      </w:r>
    </w:p>
    <w:p w:rsidR="00670C17" w:rsidRPr="00842F69" w:rsidRDefault="00670C17" w:rsidP="00670C17">
      <w:pPr>
        <w:spacing w:after="0" w:line="360" w:lineRule="exact"/>
        <w:ind w:right="57" w:firstLine="720"/>
        <w:jc w:val="both"/>
        <w:rPr>
          <w:rFonts w:ascii="Times New Roman" w:hAnsi="Times New Roman"/>
          <w:sz w:val="24"/>
          <w:szCs w:val="24"/>
        </w:rPr>
      </w:pPr>
    </w:p>
    <w:p w:rsidR="00670C17" w:rsidRPr="00842F69" w:rsidRDefault="00670C17" w:rsidP="00670C17">
      <w:pPr>
        <w:pStyle w:val="ConsPlusNonformat"/>
        <w:spacing w:line="360" w:lineRule="exact"/>
        <w:ind w:firstLine="709"/>
        <w:jc w:val="both"/>
        <w:rPr>
          <w:rFonts w:ascii="Times New Roman" w:hAnsi="Times New Roman" w:cs="Times New Roman"/>
          <w:sz w:val="24"/>
          <w:szCs w:val="24"/>
          <w:vertAlign w:val="superscript"/>
        </w:rPr>
      </w:pPr>
      <w:r w:rsidRPr="00842F69">
        <w:rPr>
          <w:rFonts w:ascii="Times New Roman" w:hAnsi="Times New Roman" w:cs="Times New Roman"/>
          <w:sz w:val="24"/>
          <w:szCs w:val="24"/>
        </w:rPr>
        <w:t>Прошу предоставить разрешение на условно разрешенный вид испол</w:t>
      </w:r>
      <w:r w:rsidRPr="00842F69">
        <w:rPr>
          <w:rFonts w:ascii="Times New Roman" w:hAnsi="Times New Roman" w:cs="Times New Roman"/>
          <w:sz w:val="24"/>
          <w:szCs w:val="24"/>
        </w:rPr>
        <w:t>ь</w:t>
      </w:r>
      <w:r w:rsidRPr="00842F69">
        <w:rPr>
          <w:rFonts w:ascii="Times New Roman" w:hAnsi="Times New Roman" w:cs="Times New Roman"/>
          <w:sz w:val="24"/>
          <w:szCs w:val="24"/>
        </w:rPr>
        <w:t xml:space="preserve">зования </w:t>
      </w:r>
      <w:r w:rsidRPr="00842F69">
        <w:rPr>
          <w:rFonts w:ascii="Times New Roman" w:hAnsi="Times New Roman" w:cs="Times New Roman"/>
          <w:sz w:val="24"/>
          <w:szCs w:val="24"/>
          <w:u w:val="single"/>
        </w:rPr>
        <w:t>земельного участка/объекта капитального строительства</w:t>
      </w:r>
      <w:r w:rsidRPr="00842F69">
        <w:rPr>
          <w:rFonts w:ascii="Times New Roman" w:hAnsi="Times New Roman" w:cs="Times New Roman"/>
          <w:sz w:val="24"/>
          <w:szCs w:val="24"/>
          <w:u w:val="single"/>
        </w:rPr>
        <w:br/>
      </w:r>
      <w:r w:rsidRPr="00842F69">
        <w:rPr>
          <w:rFonts w:ascii="Times New Roman" w:hAnsi="Times New Roman" w:cs="Times New Roman"/>
          <w:sz w:val="24"/>
          <w:szCs w:val="24"/>
          <w:vertAlign w:val="superscript"/>
        </w:rPr>
        <w:t xml:space="preserve">                                                                                              (ненужное зачеркнуть)</w:t>
      </w:r>
    </w:p>
    <w:p w:rsidR="00670C17" w:rsidRPr="00842F69" w:rsidRDefault="00670C17" w:rsidP="00670C17">
      <w:pPr>
        <w:pStyle w:val="ConsPlusNonformat"/>
        <w:spacing w:line="360" w:lineRule="exact"/>
        <w:ind w:left="1843"/>
        <w:jc w:val="center"/>
        <w:rPr>
          <w:rFonts w:ascii="Times New Roman" w:hAnsi="Times New Roman" w:cs="Times New Roman"/>
          <w:sz w:val="24"/>
          <w:szCs w:val="24"/>
        </w:rPr>
      </w:pPr>
    </w:p>
    <w:p w:rsidR="00670C17" w:rsidRPr="00842F69" w:rsidRDefault="00670C17" w:rsidP="00670C17">
      <w:pPr>
        <w:pStyle w:val="ConsPlusNonformat"/>
        <w:pBdr>
          <w:top w:val="single" w:sz="4" w:space="1" w:color="auto"/>
        </w:pBdr>
        <w:spacing w:line="360" w:lineRule="exact"/>
        <w:jc w:val="center"/>
        <w:rPr>
          <w:rFonts w:ascii="Times New Roman" w:hAnsi="Times New Roman" w:cs="Times New Roman"/>
          <w:sz w:val="24"/>
          <w:szCs w:val="24"/>
        </w:rPr>
      </w:pPr>
    </w:p>
    <w:p w:rsidR="00670C17" w:rsidRPr="00842F69" w:rsidRDefault="00670C17" w:rsidP="00670C17">
      <w:pPr>
        <w:pStyle w:val="ConsPlusNonformat"/>
        <w:spacing w:line="360" w:lineRule="exact"/>
        <w:jc w:val="center"/>
        <w:rPr>
          <w:rFonts w:ascii="Times New Roman" w:hAnsi="Times New Roman" w:cs="Times New Roman"/>
          <w:sz w:val="24"/>
          <w:szCs w:val="24"/>
          <w:vertAlign w:val="superscript"/>
        </w:rPr>
      </w:pPr>
      <w:proofErr w:type="gramStart"/>
      <w:r w:rsidRPr="00842F69">
        <w:rPr>
          <w:rFonts w:ascii="Times New Roman" w:hAnsi="Times New Roman" w:cs="Times New Roman"/>
          <w:sz w:val="24"/>
          <w:szCs w:val="24"/>
          <w:vertAlign w:val="superscript"/>
        </w:rPr>
        <w:t>(указывается запрашиваемый условно разрешенный вид использования земельного участка</w:t>
      </w:r>
      <w:proofErr w:type="gramEnd"/>
    </w:p>
    <w:p w:rsidR="00670C17" w:rsidRPr="00842F69" w:rsidRDefault="00670C17" w:rsidP="00670C17">
      <w:pPr>
        <w:pStyle w:val="ConsPlusNonformat"/>
        <w:spacing w:line="360" w:lineRule="exact"/>
        <w:jc w:val="both"/>
        <w:rPr>
          <w:rFonts w:ascii="Times New Roman" w:hAnsi="Times New Roman" w:cs="Times New Roman"/>
          <w:sz w:val="24"/>
          <w:szCs w:val="24"/>
        </w:rPr>
      </w:pPr>
      <w:r w:rsidRPr="00842F69">
        <w:rPr>
          <w:rFonts w:ascii="Times New Roman" w:hAnsi="Times New Roman" w:cs="Times New Roman"/>
          <w:sz w:val="24"/>
          <w:szCs w:val="24"/>
        </w:rPr>
        <w:t>__________________________________________________________________,</w:t>
      </w:r>
    </w:p>
    <w:p w:rsidR="00670C17" w:rsidRPr="00842F69" w:rsidRDefault="00670C17" w:rsidP="00670C17">
      <w:pPr>
        <w:pStyle w:val="ConsPlusNonformat"/>
        <w:spacing w:line="360" w:lineRule="exact"/>
        <w:jc w:val="center"/>
        <w:rPr>
          <w:rFonts w:ascii="Times New Roman" w:hAnsi="Times New Roman" w:cs="Times New Roman"/>
          <w:sz w:val="24"/>
          <w:szCs w:val="24"/>
          <w:vertAlign w:val="superscript"/>
        </w:rPr>
      </w:pPr>
      <w:r w:rsidRPr="00842F69">
        <w:rPr>
          <w:rFonts w:ascii="Times New Roman" w:hAnsi="Times New Roman" w:cs="Times New Roman"/>
          <w:sz w:val="24"/>
          <w:szCs w:val="24"/>
          <w:vertAlign w:val="superscript"/>
        </w:rPr>
        <w:t>или объекта капитального строительства)</w:t>
      </w:r>
    </w:p>
    <w:p w:rsidR="00670C17" w:rsidRPr="00842F69" w:rsidRDefault="00670C17" w:rsidP="00670C17">
      <w:pPr>
        <w:pStyle w:val="ConsPlusNonformat"/>
        <w:spacing w:line="360" w:lineRule="exact"/>
        <w:jc w:val="both"/>
        <w:rPr>
          <w:rFonts w:ascii="Times New Roman" w:hAnsi="Times New Roman" w:cs="Times New Roman"/>
          <w:sz w:val="24"/>
          <w:szCs w:val="24"/>
        </w:rPr>
      </w:pPr>
      <w:r w:rsidRPr="00842F69">
        <w:rPr>
          <w:rFonts w:ascii="Times New Roman" w:hAnsi="Times New Roman" w:cs="Times New Roman"/>
          <w:sz w:val="24"/>
          <w:szCs w:val="24"/>
        </w:rPr>
        <w:t>расположенного по адресу: __________________________________________, кадастровый номер земельного участка: _______________________________.</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r w:rsidRPr="00842F69">
        <w:rPr>
          <w:rFonts w:ascii="Times New Roman" w:hAnsi="Times New Roman" w:cs="Times New Roman"/>
          <w:sz w:val="24"/>
          <w:szCs w:val="24"/>
        </w:rPr>
        <w:t>В настоящее время вид разрешенного использования:</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r w:rsidRPr="00842F69">
        <w:rPr>
          <w:rFonts w:ascii="Times New Roman" w:hAnsi="Times New Roman" w:cs="Times New Roman"/>
          <w:sz w:val="24"/>
          <w:szCs w:val="24"/>
        </w:rPr>
        <w:t>земельного участка ____________________________________________,</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r w:rsidRPr="00842F69">
        <w:rPr>
          <w:rFonts w:ascii="Times New Roman" w:hAnsi="Times New Roman" w:cs="Times New Roman"/>
          <w:sz w:val="24"/>
          <w:szCs w:val="24"/>
        </w:rPr>
        <w:t>объекта капитального строительства _____________________________.</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p>
    <w:p w:rsidR="00670C17" w:rsidRPr="00842F69" w:rsidRDefault="00670C17" w:rsidP="00670C17">
      <w:pPr>
        <w:pStyle w:val="ConsPlusNonformat"/>
        <w:spacing w:line="360" w:lineRule="exact"/>
        <w:ind w:firstLine="709"/>
        <w:jc w:val="both"/>
        <w:rPr>
          <w:rFonts w:ascii="Times New Roman" w:hAnsi="Times New Roman" w:cs="Times New Roman"/>
          <w:sz w:val="24"/>
          <w:szCs w:val="24"/>
          <w:vertAlign w:val="superscript"/>
        </w:rPr>
      </w:pPr>
      <w:r w:rsidRPr="00842F69">
        <w:rPr>
          <w:rFonts w:ascii="Times New Roman" w:hAnsi="Times New Roman" w:cs="Times New Roman"/>
          <w:sz w:val="24"/>
          <w:szCs w:val="24"/>
        </w:rPr>
        <w:t>Запрашиваемый условно разрешённый вид использования</w:t>
      </w:r>
      <w:r w:rsidRPr="00842F69">
        <w:rPr>
          <w:rFonts w:ascii="Times New Roman" w:hAnsi="Times New Roman" w:cs="Times New Roman"/>
          <w:sz w:val="24"/>
          <w:szCs w:val="24"/>
        </w:rPr>
        <w:br/>
      </w:r>
      <w:r w:rsidRPr="00842F69">
        <w:rPr>
          <w:rFonts w:ascii="Times New Roman" w:hAnsi="Times New Roman" w:cs="Times New Roman"/>
          <w:sz w:val="24"/>
          <w:szCs w:val="24"/>
          <w:u w:val="single"/>
        </w:rPr>
        <w:t>земельного участка/объекта капитального строительства</w:t>
      </w:r>
      <w:r w:rsidRPr="00842F69">
        <w:rPr>
          <w:rFonts w:ascii="Times New Roman" w:hAnsi="Times New Roman" w:cs="Times New Roman"/>
          <w:sz w:val="24"/>
          <w:szCs w:val="24"/>
        </w:rPr>
        <w:br/>
      </w:r>
      <w:r w:rsidRPr="00842F69">
        <w:rPr>
          <w:rFonts w:ascii="Times New Roman" w:hAnsi="Times New Roman" w:cs="Times New Roman"/>
          <w:sz w:val="24"/>
          <w:szCs w:val="24"/>
          <w:vertAlign w:val="superscript"/>
        </w:rPr>
        <w:t xml:space="preserve">                                                                                      (</w:t>
      </w:r>
      <w:proofErr w:type="gramStart"/>
      <w:r w:rsidRPr="00842F69">
        <w:rPr>
          <w:rFonts w:ascii="Times New Roman" w:hAnsi="Times New Roman" w:cs="Times New Roman"/>
          <w:sz w:val="24"/>
          <w:szCs w:val="24"/>
          <w:vertAlign w:val="superscript"/>
        </w:rPr>
        <w:t>ненужное</w:t>
      </w:r>
      <w:proofErr w:type="gramEnd"/>
      <w:r w:rsidRPr="00842F69">
        <w:rPr>
          <w:rFonts w:ascii="Times New Roman" w:hAnsi="Times New Roman" w:cs="Times New Roman"/>
          <w:sz w:val="24"/>
          <w:szCs w:val="24"/>
          <w:vertAlign w:val="superscript"/>
        </w:rPr>
        <w:t xml:space="preserve"> зачеркнуть)</w:t>
      </w:r>
    </w:p>
    <w:p w:rsidR="00670C17" w:rsidRPr="00842F69" w:rsidRDefault="00670C17" w:rsidP="00670C17">
      <w:pPr>
        <w:pStyle w:val="ConsPlusNonformat"/>
        <w:spacing w:line="360" w:lineRule="exact"/>
        <w:jc w:val="both"/>
        <w:rPr>
          <w:rFonts w:ascii="Times New Roman" w:hAnsi="Times New Roman" w:cs="Times New Roman"/>
          <w:sz w:val="24"/>
          <w:szCs w:val="24"/>
        </w:rPr>
      </w:pPr>
      <w:r w:rsidRPr="00842F69">
        <w:rPr>
          <w:rFonts w:ascii="Times New Roman" w:hAnsi="Times New Roman" w:cs="Times New Roman"/>
          <w:sz w:val="24"/>
          <w:szCs w:val="24"/>
        </w:rPr>
        <w:lastRenderedPageBreak/>
        <w:t>включен в градостроительный регламент в установленном для внесения изменений в правила землепользования и застройки порядке после пров</w:t>
      </w:r>
      <w:r w:rsidRPr="00842F69">
        <w:rPr>
          <w:rFonts w:ascii="Times New Roman" w:hAnsi="Times New Roman" w:cs="Times New Roman"/>
          <w:sz w:val="24"/>
          <w:szCs w:val="24"/>
        </w:rPr>
        <w:t>е</w:t>
      </w:r>
      <w:r w:rsidRPr="00842F69">
        <w:rPr>
          <w:rFonts w:ascii="Times New Roman" w:hAnsi="Times New Roman" w:cs="Times New Roman"/>
          <w:sz w:val="24"/>
          <w:szCs w:val="24"/>
        </w:rPr>
        <w:t xml:space="preserve">дения общественных обсуждений или публичных слушаний по моему заявлению </w:t>
      </w:r>
      <w:proofErr w:type="gramStart"/>
      <w:r w:rsidRPr="00842F69">
        <w:rPr>
          <w:rFonts w:ascii="Times New Roman" w:hAnsi="Times New Roman" w:cs="Times New Roman"/>
          <w:sz w:val="24"/>
          <w:szCs w:val="24"/>
        </w:rPr>
        <w:t>от</w:t>
      </w:r>
      <w:proofErr w:type="gramEnd"/>
      <w:r w:rsidRPr="00842F69">
        <w:rPr>
          <w:rFonts w:ascii="Times New Roman" w:hAnsi="Times New Roman" w:cs="Times New Roman"/>
          <w:sz w:val="24"/>
          <w:szCs w:val="24"/>
        </w:rPr>
        <w:t> ________</w:t>
      </w:r>
      <w:r w:rsidRPr="00842F69">
        <w:rPr>
          <w:rStyle w:val="a8"/>
          <w:rFonts w:ascii="Times New Roman" w:hAnsi="Times New Roman" w:cs="Times New Roman"/>
          <w:sz w:val="24"/>
          <w:szCs w:val="24"/>
        </w:rPr>
        <w:footnoteReference w:id="2"/>
      </w:r>
      <w:r w:rsidRPr="00842F69">
        <w:rPr>
          <w:rFonts w:ascii="Times New Roman" w:hAnsi="Times New Roman" w:cs="Times New Roman"/>
          <w:sz w:val="24"/>
          <w:szCs w:val="24"/>
        </w:rPr>
        <w:t xml:space="preserve">. </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p>
    <w:p w:rsidR="00670C17" w:rsidRPr="00842F69" w:rsidRDefault="00670C17" w:rsidP="00670C17">
      <w:pPr>
        <w:spacing w:after="0" w:line="360" w:lineRule="exact"/>
        <w:ind w:right="57" w:firstLine="720"/>
        <w:jc w:val="both"/>
        <w:rPr>
          <w:rFonts w:ascii="Times New Roman" w:hAnsi="Times New Roman"/>
          <w:sz w:val="24"/>
          <w:szCs w:val="24"/>
        </w:rPr>
      </w:pPr>
      <w:r w:rsidRPr="00842F69">
        <w:rPr>
          <w:rFonts w:ascii="Times New Roman" w:hAnsi="Times New Roman"/>
          <w:sz w:val="24"/>
          <w:szCs w:val="24"/>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r w:rsidRPr="00842F69">
        <w:rPr>
          <w:rFonts w:ascii="Times New Roman" w:hAnsi="Times New Roman" w:cs="Times New Roman"/>
          <w:sz w:val="24"/>
          <w:szCs w:val="24"/>
        </w:rPr>
        <w:t>Приложение:</w:t>
      </w: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p>
    <w:p w:rsidR="00670C17" w:rsidRPr="00842F69" w:rsidRDefault="00670C17" w:rsidP="00670C17">
      <w:pPr>
        <w:pStyle w:val="ConsPlusNonformat"/>
        <w:pBdr>
          <w:top w:val="single" w:sz="4" w:space="1" w:color="auto"/>
        </w:pBdr>
        <w:spacing w:line="360" w:lineRule="exact"/>
        <w:ind w:left="709"/>
        <w:jc w:val="center"/>
        <w:rPr>
          <w:rFonts w:ascii="Times New Roman" w:hAnsi="Times New Roman" w:cs="Times New Roman"/>
          <w:sz w:val="24"/>
          <w:szCs w:val="24"/>
        </w:rPr>
      </w:pPr>
    </w:p>
    <w:p w:rsidR="00670C17" w:rsidRPr="00842F69" w:rsidRDefault="00670C17" w:rsidP="00670C17">
      <w:pPr>
        <w:widowControl w:val="0"/>
        <w:autoSpaceDE w:val="0"/>
        <w:autoSpaceDN w:val="0"/>
        <w:adjustRightInd w:val="0"/>
        <w:spacing w:after="0" w:line="360" w:lineRule="exact"/>
        <w:ind w:right="57"/>
        <w:jc w:val="center"/>
        <w:rPr>
          <w:rFonts w:ascii="Times New Roman" w:hAnsi="Times New Roman"/>
          <w:sz w:val="24"/>
          <w:szCs w:val="24"/>
        </w:rPr>
      </w:pPr>
      <w:r w:rsidRPr="00842F69">
        <w:rPr>
          <w:rFonts w:ascii="Times New Roman" w:hAnsi="Times New Roman"/>
          <w:sz w:val="24"/>
          <w:szCs w:val="24"/>
        </w:rPr>
        <w:t>__________________________________________________________________</w:t>
      </w:r>
    </w:p>
    <w:p w:rsidR="00670C17" w:rsidRPr="00842F69" w:rsidRDefault="00670C17" w:rsidP="00670C17">
      <w:pPr>
        <w:widowControl w:val="0"/>
        <w:autoSpaceDE w:val="0"/>
        <w:autoSpaceDN w:val="0"/>
        <w:adjustRightInd w:val="0"/>
        <w:spacing w:after="0" w:line="360" w:lineRule="exact"/>
        <w:ind w:right="57"/>
        <w:jc w:val="both"/>
        <w:rPr>
          <w:rFonts w:ascii="Times New Roman" w:hAnsi="Times New Roman"/>
          <w:sz w:val="24"/>
          <w:szCs w:val="24"/>
        </w:rPr>
      </w:pPr>
      <w:r w:rsidRPr="00842F69">
        <w:rPr>
          <w:rFonts w:ascii="Times New Roman" w:hAnsi="Times New Roman"/>
          <w:sz w:val="24"/>
          <w:szCs w:val="24"/>
        </w:rPr>
        <w:t>__________________________________________________________________</w:t>
      </w:r>
    </w:p>
    <w:p w:rsidR="00670C17" w:rsidRPr="00842F69" w:rsidRDefault="00670C17" w:rsidP="00670C17">
      <w:pPr>
        <w:widowControl w:val="0"/>
        <w:autoSpaceDE w:val="0"/>
        <w:autoSpaceDN w:val="0"/>
        <w:adjustRightInd w:val="0"/>
        <w:spacing w:after="0" w:line="360" w:lineRule="exact"/>
        <w:ind w:right="57"/>
        <w:jc w:val="both"/>
        <w:rPr>
          <w:rFonts w:ascii="Times New Roman" w:hAnsi="Times New Roman"/>
          <w:sz w:val="24"/>
          <w:szCs w:val="24"/>
        </w:rPr>
      </w:pPr>
      <w:proofErr w:type="gramStart"/>
      <w:r w:rsidRPr="00842F69">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670C17" w:rsidRPr="00842F69" w:rsidRDefault="00670C17" w:rsidP="00670C17">
      <w:pPr>
        <w:widowControl w:val="0"/>
        <w:autoSpaceDE w:val="0"/>
        <w:autoSpaceDN w:val="0"/>
        <w:adjustRightInd w:val="0"/>
        <w:spacing w:after="0" w:line="360" w:lineRule="exact"/>
        <w:ind w:right="57"/>
        <w:jc w:val="both"/>
        <w:rPr>
          <w:rFonts w:ascii="Times New Roman" w:hAnsi="Times New Roman"/>
          <w:sz w:val="24"/>
          <w:szCs w:val="24"/>
        </w:rPr>
      </w:pPr>
    </w:p>
    <w:p w:rsidR="00670C17" w:rsidRPr="00842F69" w:rsidRDefault="00670C17" w:rsidP="00670C17">
      <w:pPr>
        <w:pStyle w:val="ConsPlusNonformat"/>
        <w:spacing w:line="360" w:lineRule="exact"/>
        <w:ind w:firstLine="709"/>
        <w:jc w:val="both"/>
        <w:rPr>
          <w:rFonts w:ascii="Times New Roman" w:hAnsi="Times New Roman" w:cs="Times New Roman"/>
          <w:sz w:val="24"/>
          <w:szCs w:val="24"/>
        </w:rPr>
      </w:pPr>
      <w:r w:rsidRPr="00842F69">
        <w:rPr>
          <w:rFonts w:ascii="Times New Roman" w:hAnsi="Times New Roman" w:cs="Times New Roman"/>
          <w:sz w:val="24"/>
          <w:szCs w:val="24"/>
        </w:rPr>
        <w:t>______________</w:t>
      </w:r>
      <w:r w:rsidRPr="00842F69">
        <w:rPr>
          <w:rFonts w:ascii="Times New Roman" w:hAnsi="Times New Roman" w:cs="Times New Roman"/>
          <w:sz w:val="24"/>
          <w:szCs w:val="24"/>
        </w:rPr>
        <w:tab/>
      </w:r>
      <w:r w:rsidRPr="00842F69">
        <w:rPr>
          <w:rFonts w:ascii="Times New Roman" w:hAnsi="Times New Roman" w:cs="Times New Roman"/>
          <w:sz w:val="24"/>
          <w:szCs w:val="24"/>
        </w:rPr>
        <w:tab/>
      </w:r>
      <w:r w:rsidRPr="00842F69">
        <w:rPr>
          <w:rFonts w:ascii="Times New Roman" w:hAnsi="Times New Roman" w:cs="Times New Roman"/>
          <w:sz w:val="24"/>
          <w:szCs w:val="24"/>
        </w:rPr>
        <w:tab/>
      </w:r>
      <w:r w:rsidRPr="00842F69">
        <w:rPr>
          <w:rFonts w:ascii="Times New Roman" w:hAnsi="Times New Roman" w:cs="Times New Roman"/>
          <w:sz w:val="24"/>
          <w:szCs w:val="24"/>
        </w:rPr>
        <w:tab/>
      </w:r>
      <w:r w:rsidRPr="00842F69">
        <w:rPr>
          <w:rFonts w:ascii="Times New Roman" w:hAnsi="Times New Roman" w:cs="Times New Roman"/>
          <w:sz w:val="24"/>
          <w:szCs w:val="24"/>
        </w:rPr>
        <w:tab/>
        <w:t>____________________</w:t>
      </w:r>
    </w:p>
    <w:p w:rsidR="00670C17" w:rsidRPr="00842F69" w:rsidRDefault="00670C17" w:rsidP="00670C17">
      <w:pPr>
        <w:pStyle w:val="ConsPlusNonformat"/>
        <w:spacing w:line="360" w:lineRule="exact"/>
        <w:ind w:left="707" w:firstLine="709"/>
        <w:jc w:val="both"/>
        <w:rPr>
          <w:rFonts w:ascii="Times New Roman" w:hAnsi="Times New Roman" w:cs="Times New Roman"/>
          <w:sz w:val="24"/>
          <w:szCs w:val="24"/>
          <w:vertAlign w:val="superscript"/>
        </w:rPr>
      </w:pPr>
      <w:r w:rsidRPr="00842F69">
        <w:rPr>
          <w:rFonts w:ascii="Times New Roman" w:hAnsi="Times New Roman" w:cs="Times New Roman"/>
          <w:sz w:val="24"/>
          <w:szCs w:val="24"/>
          <w:vertAlign w:val="superscript"/>
        </w:rPr>
        <w:t xml:space="preserve">Дата                </w:t>
      </w:r>
      <w:r w:rsidRPr="00842F69">
        <w:rPr>
          <w:rFonts w:ascii="Times New Roman" w:hAnsi="Times New Roman" w:cs="Times New Roman"/>
          <w:sz w:val="24"/>
          <w:szCs w:val="24"/>
          <w:vertAlign w:val="superscript"/>
        </w:rPr>
        <w:tab/>
      </w:r>
      <w:r w:rsidRPr="00842F69">
        <w:rPr>
          <w:rFonts w:ascii="Times New Roman" w:hAnsi="Times New Roman" w:cs="Times New Roman"/>
          <w:sz w:val="24"/>
          <w:szCs w:val="24"/>
          <w:vertAlign w:val="superscript"/>
        </w:rPr>
        <w:tab/>
      </w:r>
      <w:r w:rsidRPr="00842F69">
        <w:rPr>
          <w:rFonts w:ascii="Times New Roman" w:hAnsi="Times New Roman" w:cs="Times New Roman"/>
          <w:sz w:val="24"/>
          <w:szCs w:val="24"/>
          <w:vertAlign w:val="superscript"/>
        </w:rPr>
        <w:tab/>
      </w:r>
      <w:r w:rsidRPr="00842F69">
        <w:rPr>
          <w:rFonts w:ascii="Times New Roman" w:hAnsi="Times New Roman" w:cs="Times New Roman"/>
          <w:sz w:val="24"/>
          <w:szCs w:val="24"/>
          <w:vertAlign w:val="superscript"/>
        </w:rPr>
        <w:tab/>
      </w:r>
      <w:r w:rsidRPr="00842F69">
        <w:rPr>
          <w:rFonts w:ascii="Times New Roman" w:hAnsi="Times New Roman" w:cs="Times New Roman"/>
          <w:sz w:val="24"/>
          <w:szCs w:val="24"/>
          <w:vertAlign w:val="superscript"/>
        </w:rPr>
        <w:tab/>
      </w:r>
      <w:r w:rsidRPr="00842F69">
        <w:rPr>
          <w:rFonts w:ascii="Times New Roman" w:hAnsi="Times New Roman" w:cs="Times New Roman"/>
          <w:sz w:val="24"/>
          <w:szCs w:val="24"/>
          <w:vertAlign w:val="superscript"/>
        </w:rPr>
        <w:tab/>
        <w:t xml:space="preserve">Подпись заявителя </w:t>
      </w:r>
    </w:p>
    <w:p w:rsidR="00670C17" w:rsidRPr="00842F69" w:rsidRDefault="00670C17" w:rsidP="00670C17">
      <w:pPr>
        <w:autoSpaceDE w:val="0"/>
        <w:autoSpaceDN w:val="0"/>
        <w:adjustRightInd w:val="0"/>
        <w:spacing w:after="0" w:line="360" w:lineRule="exact"/>
        <w:ind w:firstLine="540"/>
        <w:jc w:val="center"/>
        <w:rPr>
          <w:rFonts w:ascii="Times New Roman" w:eastAsia="Times New Roman" w:hAnsi="Times New Roman"/>
          <w:sz w:val="24"/>
          <w:szCs w:val="24"/>
          <w:lang w:eastAsia="ru-RU"/>
        </w:rPr>
      </w:pPr>
      <w:r w:rsidRPr="00842F69">
        <w:rPr>
          <w:rFonts w:ascii="Times New Roman" w:eastAsia="Times New Roman" w:hAnsi="Times New Roman"/>
          <w:sz w:val="24"/>
          <w:szCs w:val="24"/>
          <w:lang w:eastAsia="ru-RU"/>
        </w:rPr>
        <w:t>------------</w:t>
      </w:r>
    </w:p>
    <w:p w:rsidR="00670C17" w:rsidRPr="00917953" w:rsidRDefault="00670C17" w:rsidP="00670C17">
      <w:pPr>
        <w:pStyle w:val="ConsPlusNonformat"/>
        <w:spacing w:line="360" w:lineRule="exact"/>
        <w:jc w:val="right"/>
        <w:rPr>
          <w:rFonts w:ascii="Times New Roman" w:hAnsi="Times New Roman" w:cs="Times New Roman"/>
          <w:sz w:val="28"/>
          <w:szCs w:val="28"/>
          <w:vertAlign w:val="superscript"/>
        </w:rPr>
      </w:pPr>
    </w:p>
    <w:p w:rsidR="00670C17" w:rsidRPr="00842F69" w:rsidRDefault="00670C17" w:rsidP="00670C17">
      <w:pPr>
        <w:pStyle w:val="ConsPlusNonformat"/>
        <w:spacing w:line="360" w:lineRule="exact"/>
        <w:ind w:left="4962"/>
        <w:rPr>
          <w:rFonts w:ascii="Times New Roman" w:hAnsi="Times New Roman" w:cs="Times New Roman"/>
          <w:kern w:val="28"/>
          <w:sz w:val="24"/>
          <w:szCs w:val="24"/>
        </w:rPr>
      </w:pPr>
      <w:r w:rsidRPr="00917953">
        <w:rPr>
          <w:b/>
          <w:kern w:val="28"/>
          <w:sz w:val="28"/>
          <w:szCs w:val="28"/>
        </w:rPr>
        <w:br w:type="page"/>
      </w:r>
      <w:r w:rsidRPr="00842F69">
        <w:rPr>
          <w:rFonts w:ascii="Times New Roman" w:hAnsi="Times New Roman" w:cs="Times New Roman"/>
          <w:kern w:val="28"/>
          <w:sz w:val="24"/>
          <w:szCs w:val="24"/>
        </w:rPr>
        <w:lastRenderedPageBreak/>
        <w:t>Приложение № 2</w:t>
      </w:r>
    </w:p>
    <w:p w:rsidR="00670C17" w:rsidRPr="00842F69" w:rsidRDefault="00670C17" w:rsidP="00670C17">
      <w:pPr>
        <w:pStyle w:val="1"/>
        <w:numPr>
          <w:ilvl w:val="0"/>
          <w:numId w:val="0"/>
        </w:numPr>
        <w:tabs>
          <w:tab w:val="left" w:pos="-4111"/>
        </w:tabs>
        <w:spacing w:before="0" w:after="0" w:line="360" w:lineRule="exact"/>
        <w:ind w:left="4956" w:right="-6"/>
        <w:rPr>
          <w:b w:val="0"/>
          <w:kern w:val="28"/>
        </w:rPr>
      </w:pPr>
      <w:r w:rsidRPr="00842F69">
        <w:rPr>
          <w:b w:val="0"/>
          <w:kern w:val="28"/>
        </w:rPr>
        <w:t>к административному регламенту</w:t>
      </w:r>
    </w:p>
    <w:p w:rsidR="00670C17" w:rsidRPr="00842F69" w:rsidRDefault="00670C17" w:rsidP="00670C17">
      <w:pPr>
        <w:spacing w:line="360" w:lineRule="exac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70C17" w:rsidRPr="00842F69" w:rsidTr="008D5C10">
        <w:trPr>
          <w:trHeight w:val="1601"/>
        </w:trPr>
        <w:tc>
          <w:tcPr>
            <w:tcW w:w="4785" w:type="dxa"/>
            <w:tcBorders>
              <w:right w:val="single" w:sz="4" w:space="0" w:color="auto"/>
            </w:tcBorders>
            <w:vAlign w:val="center"/>
          </w:tcPr>
          <w:p w:rsidR="00670C17" w:rsidRPr="00842F69" w:rsidRDefault="00670C17" w:rsidP="008D5C10">
            <w:pPr>
              <w:spacing w:after="0" w:line="360" w:lineRule="exact"/>
              <w:jc w:val="center"/>
              <w:rPr>
                <w:rFonts w:ascii="Times New Roman" w:hAnsi="Times New Roman"/>
                <w:sz w:val="24"/>
                <w:szCs w:val="24"/>
              </w:rPr>
            </w:pPr>
            <w:r w:rsidRPr="00842F69">
              <w:rPr>
                <w:rFonts w:ascii="Times New Roman" w:hAnsi="Times New Roman"/>
                <w:sz w:val="24"/>
                <w:szCs w:val="24"/>
              </w:rPr>
              <w:t>Исходящий штамп</w:t>
            </w:r>
          </w:p>
        </w:tc>
        <w:tc>
          <w:tcPr>
            <w:tcW w:w="4785" w:type="dxa"/>
            <w:tcBorders>
              <w:top w:val="nil"/>
              <w:left w:val="single" w:sz="4" w:space="0" w:color="auto"/>
              <w:bottom w:val="nil"/>
              <w:right w:val="nil"/>
            </w:tcBorders>
          </w:tcPr>
          <w:p w:rsidR="00670C17" w:rsidRPr="00842F69" w:rsidRDefault="00670C17" w:rsidP="008D5C10">
            <w:pPr>
              <w:tabs>
                <w:tab w:val="left" w:pos="4569"/>
              </w:tabs>
              <w:spacing w:after="0" w:line="360" w:lineRule="exact"/>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8D5C10">
            <w:pPr>
              <w:spacing w:line="360" w:lineRule="exact"/>
              <w:jc w:val="center"/>
              <w:rPr>
                <w:rFonts w:ascii="Times New Roman" w:hAnsi="Times New Roman"/>
                <w:sz w:val="24"/>
                <w:szCs w:val="24"/>
                <w:vertAlign w:val="superscript"/>
              </w:rPr>
            </w:pPr>
            <w:r w:rsidRPr="00842F69">
              <w:rPr>
                <w:rFonts w:ascii="Times New Roman" w:hAnsi="Times New Roman"/>
                <w:sz w:val="24"/>
                <w:szCs w:val="24"/>
                <w:vertAlign w:val="superscript"/>
              </w:rPr>
              <w:t>Ф.И.О. заявителя</w:t>
            </w:r>
          </w:p>
        </w:tc>
      </w:tr>
    </w:tbl>
    <w:p w:rsidR="00670C17" w:rsidRPr="00842F69" w:rsidRDefault="00670C17" w:rsidP="00670C17">
      <w:pPr>
        <w:spacing w:after="0" w:line="360" w:lineRule="exact"/>
        <w:rPr>
          <w:rFonts w:ascii="Times New Roman" w:hAnsi="Times New Roman"/>
          <w:sz w:val="24"/>
          <w:szCs w:val="24"/>
        </w:rPr>
      </w:pPr>
    </w:p>
    <w:p w:rsidR="00670C17" w:rsidRPr="00842F69" w:rsidRDefault="00670C17" w:rsidP="00670C17">
      <w:pPr>
        <w:spacing w:after="0" w:line="360" w:lineRule="exact"/>
        <w:jc w:val="center"/>
        <w:rPr>
          <w:rFonts w:ascii="Times New Roman" w:hAnsi="Times New Roman"/>
          <w:b/>
          <w:sz w:val="24"/>
          <w:szCs w:val="24"/>
        </w:rPr>
      </w:pPr>
      <w:r w:rsidRPr="00842F69">
        <w:rPr>
          <w:rFonts w:ascii="Times New Roman" w:hAnsi="Times New Roman"/>
          <w:b/>
          <w:sz w:val="24"/>
          <w:szCs w:val="24"/>
        </w:rPr>
        <w:t xml:space="preserve">Уведомление о приеме документов </w:t>
      </w:r>
    </w:p>
    <w:p w:rsidR="00670C17" w:rsidRPr="00842F69" w:rsidRDefault="00670C17" w:rsidP="00670C17">
      <w:pPr>
        <w:spacing w:after="0" w:line="360" w:lineRule="exact"/>
        <w:jc w:val="center"/>
        <w:rPr>
          <w:rFonts w:ascii="Times New Roman" w:hAnsi="Times New Roman"/>
          <w:b/>
          <w:sz w:val="24"/>
          <w:szCs w:val="24"/>
        </w:rPr>
      </w:pPr>
      <w:r w:rsidRPr="00842F69">
        <w:rPr>
          <w:rFonts w:ascii="Times New Roman" w:hAnsi="Times New Roman"/>
          <w:b/>
          <w:sz w:val="24"/>
          <w:szCs w:val="24"/>
        </w:rPr>
        <w:t>для предоставления муниципальной услуги</w:t>
      </w:r>
    </w:p>
    <w:p w:rsidR="00670C17" w:rsidRPr="00842F69" w:rsidRDefault="00670C17" w:rsidP="00670C17">
      <w:pPr>
        <w:pStyle w:val="1"/>
        <w:numPr>
          <w:ilvl w:val="0"/>
          <w:numId w:val="0"/>
        </w:numPr>
        <w:tabs>
          <w:tab w:val="left" w:pos="-4111"/>
        </w:tabs>
        <w:spacing w:before="0" w:after="0" w:line="360" w:lineRule="exact"/>
        <w:ind w:left="4956" w:right="-6"/>
        <w:rPr>
          <w:b w:val="0"/>
          <w:kern w:val="28"/>
        </w:rPr>
      </w:pPr>
    </w:p>
    <w:p w:rsidR="00670C17" w:rsidRPr="00842F69" w:rsidRDefault="00670C17" w:rsidP="00670C17">
      <w:pPr>
        <w:tabs>
          <w:tab w:val="left" w:pos="9354"/>
        </w:tabs>
        <w:spacing w:line="360" w:lineRule="exact"/>
        <w:ind w:firstLine="709"/>
        <w:jc w:val="both"/>
        <w:rPr>
          <w:rFonts w:ascii="Times New Roman" w:hAnsi="Times New Roman"/>
          <w:sz w:val="24"/>
          <w:szCs w:val="24"/>
        </w:rPr>
      </w:pPr>
      <w:r w:rsidRPr="00842F69">
        <w:rPr>
          <w:rFonts w:ascii="Times New Roman" w:hAnsi="Times New Roman"/>
          <w:sz w:val="24"/>
          <w:szCs w:val="24"/>
        </w:rPr>
        <w:t>Настоящим уведомляем о том, что для получения муниципальной у</w:t>
      </w:r>
      <w:r w:rsidRPr="00842F69">
        <w:rPr>
          <w:rFonts w:ascii="Times New Roman" w:hAnsi="Times New Roman"/>
          <w:sz w:val="24"/>
          <w:szCs w:val="24"/>
        </w:rPr>
        <w:t>с</w:t>
      </w:r>
      <w:r w:rsidRPr="00842F69">
        <w:rPr>
          <w:rFonts w:ascii="Times New Roman" w:hAnsi="Times New Roman"/>
          <w:sz w:val="24"/>
          <w:szCs w:val="24"/>
        </w:rPr>
        <w:t xml:space="preserve">луги </w:t>
      </w:r>
      <w:r w:rsidRPr="00842F69">
        <w:rPr>
          <w:rFonts w:ascii="Times New Roman" w:hAnsi="Times New Roman"/>
          <w:color w:val="000000"/>
          <w:sz w:val="24"/>
          <w:szCs w:val="24"/>
        </w:rPr>
        <w:t>«</w:t>
      </w:r>
      <w:r w:rsidRPr="00842F69">
        <w:rPr>
          <w:rFonts w:ascii="Times New Roman" w:eastAsia="Times New Roman" w:hAnsi="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842F69">
        <w:rPr>
          <w:rFonts w:ascii="Times New Roman" w:eastAsia="Times New Roman" w:hAnsi="Times New Roman"/>
          <w:sz w:val="24"/>
          <w:szCs w:val="24"/>
          <w:lang w:eastAsia="ru-RU"/>
        </w:rPr>
        <w:t>»</w:t>
      </w:r>
      <w:r w:rsidRPr="00842F69">
        <w:rPr>
          <w:rFonts w:ascii="Times New Roman" w:hAnsi="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670C17" w:rsidRPr="00842F69" w:rsidTr="008D5C10">
        <w:tc>
          <w:tcPr>
            <w:tcW w:w="594" w:type="dxa"/>
            <w:vAlign w:val="center"/>
          </w:tcPr>
          <w:p w:rsidR="00670C17" w:rsidRPr="00842F69" w:rsidRDefault="00670C17" w:rsidP="008D5C10">
            <w:pPr>
              <w:tabs>
                <w:tab w:val="left" w:pos="9354"/>
              </w:tabs>
              <w:spacing w:after="0" w:line="360" w:lineRule="exact"/>
              <w:jc w:val="center"/>
              <w:rPr>
                <w:rFonts w:ascii="Times New Roman" w:hAnsi="Times New Roman"/>
                <w:sz w:val="24"/>
                <w:szCs w:val="24"/>
              </w:rPr>
            </w:pPr>
            <w:r w:rsidRPr="00842F69">
              <w:rPr>
                <w:rFonts w:ascii="Times New Roman" w:hAnsi="Times New Roman"/>
                <w:sz w:val="24"/>
                <w:szCs w:val="24"/>
              </w:rPr>
              <w:t xml:space="preserve">№ </w:t>
            </w:r>
            <w:proofErr w:type="spellStart"/>
            <w:proofErr w:type="gramStart"/>
            <w:r w:rsidRPr="00842F69">
              <w:rPr>
                <w:rFonts w:ascii="Times New Roman" w:hAnsi="Times New Roman"/>
                <w:sz w:val="24"/>
                <w:szCs w:val="24"/>
              </w:rPr>
              <w:t>п</w:t>
            </w:r>
            <w:proofErr w:type="spellEnd"/>
            <w:proofErr w:type="gramEnd"/>
            <w:r w:rsidRPr="00842F69">
              <w:rPr>
                <w:rFonts w:ascii="Times New Roman" w:hAnsi="Times New Roman"/>
                <w:sz w:val="24"/>
                <w:szCs w:val="24"/>
              </w:rPr>
              <w:t>/</w:t>
            </w:r>
            <w:proofErr w:type="spellStart"/>
            <w:r w:rsidRPr="00842F69">
              <w:rPr>
                <w:rFonts w:ascii="Times New Roman" w:hAnsi="Times New Roman"/>
                <w:sz w:val="24"/>
                <w:szCs w:val="24"/>
              </w:rPr>
              <w:t>п</w:t>
            </w:r>
            <w:proofErr w:type="spellEnd"/>
          </w:p>
        </w:tc>
        <w:tc>
          <w:tcPr>
            <w:tcW w:w="3253" w:type="dxa"/>
            <w:vAlign w:val="center"/>
          </w:tcPr>
          <w:p w:rsidR="00670C17" w:rsidRPr="00842F69" w:rsidRDefault="00670C17" w:rsidP="008D5C10">
            <w:pPr>
              <w:tabs>
                <w:tab w:val="left" w:pos="9354"/>
              </w:tabs>
              <w:spacing w:after="0" w:line="360" w:lineRule="exact"/>
              <w:jc w:val="center"/>
              <w:rPr>
                <w:rFonts w:ascii="Times New Roman" w:hAnsi="Times New Roman"/>
                <w:sz w:val="24"/>
                <w:szCs w:val="24"/>
              </w:rPr>
            </w:pPr>
            <w:r w:rsidRPr="00842F69">
              <w:rPr>
                <w:rFonts w:ascii="Times New Roman" w:hAnsi="Times New Roman"/>
                <w:sz w:val="24"/>
                <w:szCs w:val="24"/>
              </w:rPr>
              <w:t>Наименование докуме</w:t>
            </w:r>
            <w:r w:rsidRPr="00842F69">
              <w:rPr>
                <w:rFonts w:ascii="Times New Roman" w:hAnsi="Times New Roman"/>
                <w:sz w:val="24"/>
                <w:szCs w:val="24"/>
              </w:rPr>
              <w:t>н</w:t>
            </w:r>
            <w:r w:rsidRPr="00842F69">
              <w:rPr>
                <w:rFonts w:ascii="Times New Roman" w:hAnsi="Times New Roman"/>
                <w:sz w:val="24"/>
                <w:szCs w:val="24"/>
              </w:rPr>
              <w:t>та</w:t>
            </w:r>
          </w:p>
        </w:tc>
        <w:tc>
          <w:tcPr>
            <w:tcW w:w="1912" w:type="dxa"/>
            <w:vAlign w:val="center"/>
          </w:tcPr>
          <w:p w:rsidR="00670C17" w:rsidRPr="00842F69" w:rsidRDefault="00670C17" w:rsidP="008D5C10">
            <w:pPr>
              <w:tabs>
                <w:tab w:val="left" w:pos="9354"/>
              </w:tabs>
              <w:spacing w:after="0" w:line="360" w:lineRule="exact"/>
              <w:jc w:val="center"/>
              <w:rPr>
                <w:rFonts w:ascii="Times New Roman" w:hAnsi="Times New Roman"/>
                <w:sz w:val="24"/>
                <w:szCs w:val="24"/>
              </w:rPr>
            </w:pPr>
            <w:r w:rsidRPr="00842F69">
              <w:rPr>
                <w:rFonts w:ascii="Times New Roman" w:hAnsi="Times New Roman"/>
                <w:sz w:val="24"/>
                <w:szCs w:val="24"/>
              </w:rPr>
              <w:t>Вид докуме</w:t>
            </w:r>
            <w:r w:rsidRPr="00842F69">
              <w:rPr>
                <w:rFonts w:ascii="Times New Roman" w:hAnsi="Times New Roman"/>
                <w:sz w:val="24"/>
                <w:szCs w:val="24"/>
              </w:rPr>
              <w:t>н</w:t>
            </w:r>
            <w:r w:rsidRPr="00842F69">
              <w:rPr>
                <w:rFonts w:ascii="Times New Roman" w:hAnsi="Times New Roman"/>
                <w:sz w:val="24"/>
                <w:szCs w:val="24"/>
              </w:rPr>
              <w:t>та (оригинал, нотариальная копия, ксер</w:t>
            </w:r>
            <w:r w:rsidRPr="00842F69">
              <w:rPr>
                <w:rFonts w:ascii="Times New Roman" w:hAnsi="Times New Roman"/>
                <w:sz w:val="24"/>
                <w:szCs w:val="24"/>
              </w:rPr>
              <w:t>о</w:t>
            </w:r>
            <w:r w:rsidRPr="00842F69">
              <w:rPr>
                <w:rFonts w:ascii="Times New Roman" w:hAnsi="Times New Roman"/>
                <w:sz w:val="24"/>
                <w:szCs w:val="24"/>
              </w:rPr>
              <w:t>копия)</w:t>
            </w:r>
          </w:p>
        </w:tc>
        <w:tc>
          <w:tcPr>
            <w:tcW w:w="2146" w:type="dxa"/>
            <w:vAlign w:val="center"/>
          </w:tcPr>
          <w:p w:rsidR="00670C17" w:rsidRPr="00842F69" w:rsidRDefault="00670C17" w:rsidP="008D5C10">
            <w:pPr>
              <w:tabs>
                <w:tab w:val="left" w:pos="9354"/>
              </w:tabs>
              <w:spacing w:after="0" w:line="360" w:lineRule="exact"/>
              <w:jc w:val="center"/>
              <w:rPr>
                <w:rFonts w:ascii="Times New Roman" w:hAnsi="Times New Roman"/>
                <w:sz w:val="24"/>
                <w:szCs w:val="24"/>
              </w:rPr>
            </w:pPr>
            <w:r w:rsidRPr="00842F69">
              <w:rPr>
                <w:rFonts w:ascii="Times New Roman" w:hAnsi="Times New Roman"/>
                <w:sz w:val="24"/>
                <w:szCs w:val="24"/>
              </w:rPr>
              <w:t>Реквизиты д</w:t>
            </w:r>
            <w:r w:rsidRPr="00842F69">
              <w:rPr>
                <w:rFonts w:ascii="Times New Roman" w:hAnsi="Times New Roman"/>
                <w:sz w:val="24"/>
                <w:szCs w:val="24"/>
              </w:rPr>
              <w:t>о</w:t>
            </w:r>
            <w:r w:rsidRPr="00842F69">
              <w:rPr>
                <w:rFonts w:ascii="Times New Roman" w:hAnsi="Times New Roman"/>
                <w:sz w:val="24"/>
                <w:szCs w:val="24"/>
              </w:rPr>
              <w:t>кумента (дата выдачи, номер, кем выдан, иное)</w:t>
            </w:r>
          </w:p>
        </w:tc>
        <w:tc>
          <w:tcPr>
            <w:tcW w:w="1665" w:type="dxa"/>
            <w:vAlign w:val="center"/>
          </w:tcPr>
          <w:p w:rsidR="00670C17" w:rsidRPr="00842F69" w:rsidRDefault="00670C17" w:rsidP="008D5C10">
            <w:pPr>
              <w:tabs>
                <w:tab w:val="left" w:pos="9354"/>
              </w:tabs>
              <w:spacing w:after="0" w:line="360" w:lineRule="exact"/>
              <w:jc w:val="center"/>
              <w:rPr>
                <w:rFonts w:ascii="Times New Roman" w:hAnsi="Times New Roman"/>
                <w:sz w:val="24"/>
                <w:szCs w:val="24"/>
              </w:rPr>
            </w:pPr>
            <w:r w:rsidRPr="00842F69">
              <w:rPr>
                <w:rFonts w:ascii="Times New Roman" w:hAnsi="Times New Roman"/>
                <w:sz w:val="24"/>
                <w:szCs w:val="24"/>
              </w:rPr>
              <w:t>Количество листов</w:t>
            </w:r>
          </w:p>
        </w:tc>
      </w:tr>
      <w:tr w:rsidR="00670C17" w:rsidRPr="00842F69" w:rsidTr="008D5C10">
        <w:trPr>
          <w:trHeight w:val="567"/>
        </w:trPr>
        <w:tc>
          <w:tcPr>
            <w:tcW w:w="594"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3253"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912"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2146"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665"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r>
      <w:tr w:rsidR="00670C17" w:rsidRPr="00842F69" w:rsidTr="008D5C10">
        <w:trPr>
          <w:trHeight w:val="567"/>
        </w:trPr>
        <w:tc>
          <w:tcPr>
            <w:tcW w:w="594"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3253"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912"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2146"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665"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r>
      <w:tr w:rsidR="00670C17" w:rsidRPr="00842F69" w:rsidTr="008D5C10">
        <w:trPr>
          <w:trHeight w:val="567"/>
        </w:trPr>
        <w:tc>
          <w:tcPr>
            <w:tcW w:w="594"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3253"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912"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2146"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665"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r>
      <w:tr w:rsidR="00670C17" w:rsidRPr="00842F69" w:rsidTr="008D5C10">
        <w:trPr>
          <w:trHeight w:val="567"/>
        </w:trPr>
        <w:tc>
          <w:tcPr>
            <w:tcW w:w="594"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3253"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912"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2146"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665"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r>
      <w:tr w:rsidR="00670C17" w:rsidRPr="00842F69" w:rsidTr="008D5C10">
        <w:trPr>
          <w:trHeight w:val="567"/>
        </w:trPr>
        <w:tc>
          <w:tcPr>
            <w:tcW w:w="594"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3253"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912"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2146"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665"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r>
      <w:tr w:rsidR="00670C17" w:rsidRPr="00842F69" w:rsidTr="008D5C10">
        <w:trPr>
          <w:trHeight w:val="567"/>
        </w:trPr>
        <w:tc>
          <w:tcPr>
            <w:tcW w:w="594"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3253"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912"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2146"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c>
          <w:tcPr>
            <w:tcW w:w="1665" w:type="dxa"/>
          </w:tcPr>
          <w:p w:rsidR="00670C17" w:rsidRPr="00842F69" w:rsidRDefault="00670C17" w:rsidP="008D5C10">
            <w:pPr>
              <w:tabs>
                <w:tab w:val="left" w:pos="9354"/>
              </w:tabs>
              <w:spacing w:after="0" w:line="360" w:lineRule="exact"/>
              <w:jc w:val="both"/>
              <w:rPr>
                <w:rFonts w:ascii="Times New Roman" w:hAnsi="Times New Roman"/>
                <w:sz w:val="24"/>
                <w:szCs w:val="24"/>
              </w:rPr>
            </w:pPr>
          </w:p>
        </w:tc>
      </w:tr>
    </w:tbl>
    <w:p w:rsidR="00670C17" w:rsidRPr="00842F69" w:rsidRDefault="00670C17" w:rsidP="00670C17">
      <w:pPr>
        <w:tabs>
          <w:tab w:val="left" w:pos="9354"/>
        </w:tabs>
        <w:spacing w:before="120" w:after="0" w:line="360" w:lineRule="exact"/>
        <w:jc w:val="both"/>
        <w:rPr>
          <w:rFonts w:ascii="Times New Roman" w:hAnsi="Times New Roman"/>
          <w:sz w:val="24"/>
          <w:szCs w:val="24"/>
        </w:rPr>
      </w:pPr>
      <w:r w:rsidRPr="00842F69">
        <w:rPr>
          <w:rFonts w:ascii="Times New Roman" w:hAnsi="Times New Roman"/>
          <w:sz w:val="24"/>
          <w:szCs w:val="24"/>
        </w:rPr>
        <w:t>Всего принято ____________ документов на ____________ листах.</w:t>
      </w:r>
    </w:p>
    <w:p w:rsidR="00670C17" w:rsidRPr="00842F69" w:rsidRDefault="00670C17" w:rsidP="00670C17">
      <w:pPr>
        <w:spacing w:after="0" w:line="360" w:lineRule="exact"/>
        <w:rPr>
          <w:rFonts w:ascii="Times New Roman" w:hAnsi="Times New Roman"/>
          <w:sz w:val="24"/>
          <w:szCs w:val="24"/>
        </w:rPr>
      </w:pPr>
    </w:p>
    <w:tbl>
      <w:tblPr>
        <w:tblW w:w="0" w:type="auto"/>
        <w:tblLook w:val="04A0"/>
      </w:tblPr>
      <w:tblGrid>
        <w:gridCol w:w="2660"/>
        <w:gridCol w:w="2126"/>
        <w:gridCol w:w="284"/>
        <w:gridCol w:w="2268"/>
        <w:gridCol w:w="283"/>
        <w:gridCol w:w="1701"/>
        <w:gridCol w:w="248"/>
      </w:tblGrid>
      <w:tr w:rsidR="00670C17" w:rsidRPr="00842F69" w:rsidTr="008D5C10">
        <w:tc>
          <w:tcPr>
            <w:tcW w:w="2660"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Документы передал:</w:t>
            </w:r>
          </w:p>
        </w:tc>
        <w:tc>
          <w:tcPr>
            <w:tcW w:w="2126" w:type="dxa"/>
            <w:tcBorders>
              <w:bottom w:val="single" w:sz="4" w:space="0" w:color="auto"/>
            </w:tcBorders>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84"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268" w:type="dxa"/>
            <w:tcBorders>
              <w:bottom w:val="single" w:sz="4" w:space="0" w:color="auto"/>
            </w:tcBorders>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83"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1701" w:type="dxa"/>
            <w:tcBorders>
              <w:bottom w:val="single" w:sz="4" w:space="0" w:color="auto"/>
            </w:tcBorders>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48"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roofErr w:type="gramStart"/>
            <w:r w:rsidRPr="00842F69">
              <w:rPr>
                <w:rFonts w:ascii="Times New Roman" w:eastAsia="Times New Roman" w:hAnsi="Times New Roman"/>
                <w:color w:val="000000"/>
                <w:sz w:val="24"/>
                <w:szCs w:val="24"/>
                <w:lang w:eastAsia="ru-RU"/>
              </w:rPr>
              <w:t>г</w:t>
            </w:r>
            <w:proofErr w:type="gramEnd"/>
            <w:r w:rsidRPr="00842F69">
              <w:rPr>
                <w:rFonts w:ascii="Times New Roman" w:eastAsia="Times New Roman" w:hAnsi="Times New Roman"/>
                <w:color w:val="000000"/>
                <w:sz w:val="24"/>
                <w:szCs w:val="24"/>
                <w:lang w:eastAsia="ru-RU"/>
              </w:rPr>
              <w:t>.</w:t>
            </w:r>
          </w:p>
        </w:tc>
      </w:tr>
      <w:tr w:rsidR="00670C17" w:rsidRPr="00842F69" w:rsidTr="008D5C10">
        <w:tc>
          <w:tcPr>
            <w:tcW w:w="2660"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c>
          <w:tcPr>
            <w:tcW w:w="2126" w:type="dxa"/>
            <w:tcBorders>
              <w:top w:val="single" w:sz="4" w:space="0" w:color="auto"/>
            </w:tcBorders>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(Ф.И.О.)</w:t>
            </w:r>
          </w:p>
        </w:tc>
        <w:tc>
          <w:tcPr>
            <w:tcW w:w="284"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c>
          <w:tcPr>
            <w:tcW w:w="2268" w:type="dxa"/>
            <w:tcBorders>
              <w:top w:val="single" w:sz="4" w:space="0" w:color="auto"/>
            </w:tcBorders>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(подпись)</w:t>
            </w:r>
          </w:p>
        </w:tc>
        <w:tc>
          <w:tcPr>
            <w:tcW w:w="283"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c>
          <w:tcPr>
            <w:tcW w:w="1701" w:type="dxa"/>
            <w:tcBorders>
              <w:top w:val="single" w:sz="4" w:space="0" w:color="auto"/>
            </w:tcBorders>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(дата)</w:t>
            </w:r>
          </w:p>
        </w:tc>
        <w:tc>
          <w:tcPr>
            <w:tcW w:w="248"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r>
    </w:tbl>
    <w:p w:rsidR="00670C17" w:rsidRPr="00842F69" w:rsidRDefault="00670C17" w:rsidP="00670C17">
      <w:pPr>
        <w:spacing w:after="0" w:line="360" w:lineRule="exact"/>
        <w:jc w:val="both"/>
        <w:rPr>
          <w:rFonts w:ascii="Times New Roman" w:eastAsia="Times New Roman" w:hAnsi="Times New Roman"/>
          <w:color w:val="000000"/>
          <w:sz w:val="24"/>
          <w:szCs w:val="24"/>
          <w:lang w:eastAsia="ru-RU"/>
        </w:rPr>
      </w:pPr>
    </w:p>
    <w:tbl>
      <w:tblPr>
        <w:tblW w:w="0" w:type="auto"/>
        <w:tblLook w:val="04A0"/>
      </w:tblPr>
      <w:tblGrid>
        <w:gridCol w:w="2660"/>
        <w:gridCol w:w="2126"/>
        <w:gridCol w:w="284"/>
        <w:gridCol w:w="2268"/>
        <w:gridCol w:w="283"/>
        <w:gridCol w:w="1701"/>
        <w:gridCol w:w="248"/>
      </w:tblGrid>
      <w:tr w:rsidR="00670C17" w:rsidRPr="00842F69" w:rsidTr="008D5C10">
        <w:tc>
          <w:tcPr>
            <w:tcW w:w="2660"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Документы принял:</w:t>
            </w:r>
          </w:p>
        </w:tc>
        <w:tc>
          <w:tcPr>
            <w:tcW w:w="2126" w:type="dxa"/>
            <w:tcBorders>
              <w:bottom w:val="single" w:sz="4" w:space="0" w:color="auto"/>
            </w:tcBorders>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84"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268" w:type="dxa"/>
            <w:tcBorders>
              <w:bottom w:val="single" w:sz="4" w:space="0" w:color="auto"/>
            </w:tcBorders>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83"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1701" w:type="dxa"/>
            <w:tcBorders>
              <w:bottom w:val="single" w:sz="4" w:space="0" w:color="auto"/>
            </w:tcBorders>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
        </w:tc>
        <w:tc>
          <w:tcPr>
            <w:tcW w:w="248" w:type="dxa"/>
          </w:tcPr>
          <w:p w:rsidR="00670C17" w:rsidRPr="00842F69" w:rsidRDefault="00670C17" w:rsidP="008D5C10">
            <w:pPr>
              <w:spacing w:after="0" w:line="360" w:lineRule="exact"/>
              <w:ind w:left="-85" w:right="-85"/>
              <w:jc w:val="both"/>
              <w:rPr>
                <w:rFonts w:ascii="Times New Roman" w:eastAsia="Times New Roman" w:hAnsi="Times New Roman"/>
                <w:color w:val="000000"/>
                <w:sz w:val="24"/>
                <w:szCs w:val="24"/>
                <w:lang w:eastAsia="ru-RU"/>
              </w:rPr>
            </w:pPr>
            <w:proofErr w:type="gramStart"/>
            <w:r w:rsidRPr="00842F69">
              <w:rPr>
                <w:rFonts w:ascii="Times New Roman" w:eastAsia="Times New Roman" w:hAnsi="Times New Roman"/>
                <w:color w:val="000000"/>
                <w:sz w:val="24"/>
                <w:szCs w:val="24"/>
                <w:lang w:eastAsia="ru-RU"/>
              </w:rPr>
              <w:t>г</w:t>
            </w:r>
            <w:proofErr w:type="gramEnd"/>
            <w:r w:rsidRPr="00842F69">
              <w:rPr>
                <w:rFonts w:ascii="Times New Roman" w:eastAsia="Times New Roman" w:hAnsi="Times New Roman"/>
                <w:color w:val="000000"/>
                <w:sz w:val="24"/>
                <w:szCs w:val="24"/>
                <w:lang w:eastAsia="ru-RU"/>
              </w:rPr>
              <w:t>.</w:t>
            </w:r>
          </w:p>
        </w:tc>
      </w:tr>
      <w:tr w:rsidR="00670C17" w:rsidRPr="00842F69" w:rsidTr="008D5C10">
        <w:tc>
          <w:tcPr>
            <w:tcW w:w="2660"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c>
          <w:tcPr>
            <w:tcW w:w="2126" w:type="dxa"/>
            <w:tcBorders>
              <w:top w:val="single" w:sz="4" w:space="0" w:color="auto"/>
            </w:tcBorders>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(Ф.И.О.)</w:t>
            </w:r>
          </w:p>
        </w:tc>
        <w:tc>
          <w:tcPr>
            <w:tcW w:w="284"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c>
          <w:tcPr>
            <w:tcW w:w="2268" w:type="dxa"/>
            <w:tcBorders>
              <w:top w:val="single" w:sz="4" w:space="0" w:color="auto"/>
            </w:tcBorders>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(подпись)</w:t>
            </w:r>
          </w:p>
        </w:tc>
        <w:tc>
          <w:tcPr>
            <w:tcW w:w="283"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c>
          <w:tcPr>
            <w:tcW w:w="1701" w:type="dxa"/>
            <w:tcBorders>
              <w:top w:val="single" w:sz="4" w:space="0" w:color="auto"/>
            </w:tcBorders>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r w:rsidRPr="00842F69">
              <w:rPr>
                <w:rFonts w:ascii="Times New Roman" w:eastAsia="Times New Roman" w:hAnsi="Times New Roman"/>
                <w:color w:val="000000"/>
                <w:sz w:val="24"/>
                <w:szCs w:val="24"/>
                <w:lang w:eastAsia="ru-RU"/>
              </w:rPr>
              <w:t>(дата)</w:t>
            </w:r>
          </w:p>
        </w:tc>
        <w:tc>
          <w:tcPr>
            <w:tcW w:w="248" w:type="dxa"/>
          </w:tcPr>
          <w:p w:rsidR="00670C17" w:rsidRPr="00842F69" w:rsidRDefault="00670C17" w:rsidP="008D5C10">
            <w:pPr>
              <w:spacing w:after="0" w:line="360" w:lineRule="exact"/>
              <w:ind w:left="-85" w:right="-85"/>
              <w:jc w:val="center"/>
              <w:rPr>
                <w:rFonts w:ascii="Times New Roman" w:eastAsia="Times New Roman" w:hAnsi="Times New Roman"/>
                <w:color w:val="000000"/>
                <w:sz w:val="24"/>
                <w:szCs w:val="24"/>
                <w:lang w:eastAsia="ru-RU"/>
              </w:rPr>
            </w:pPr>
          </w:p>
        </w:tc>
      </w:tr>
    </w:tbl>
    <w:p w:rsidR="00670C17" w:rsidRPr="00842F69" w:rsidRDefault="00670C17" w:rsidP="00670C17">
      <w:pPr>
        <w:pStyle w:val="1"/>
        <w:numPr>
          <w:ilvl w:val="0"/>
          <w:numId w:val="0"/>
        </w:numPr>
        <w:spacing w:after="0" w:line="360" w:lineRule="exact"/>
        <w:ind w:left="4962"/>
        <w:rPr>
          <w:b w:val="0"/>
        </w:rPr>
      </w:pPr>
      <w:r w:rsidRPr="00842F69">
        <w:rPr>
          <w:b w:val="0"/>
        </w:rPr>
        <w:lastRenderedPageBreak/>
        <w:t>Приложение № 3</w:t>
      </w:r>
    </w:p>
    <w:p w:rsidR="00670C17" w:rsidRPr="00842F69" w:rsidRDefault="00670C17" w:rsidP="00670C17">
      <w:pPr>
        <w:widowControl w:val="0"/>
        <w:autoSpaceDE w:val="0"/>
        <w:autoSpaceDN w:val="0"/>
        <w:adjustRightInd w:val="0"/>
        <w:spacing w:after="0" w:line="360" w:lineRule="exact"/>
        <w:ind w:left="4962"/>
        <w:rPr>
          <w:rFonts w:ascii="Times New Roman" w:hAnsi="Times New Roman"/>
          <w:sz w:val="24"/>
          <w:szCs w:val="24"/>
        </w:rPr>
      </w:pPr>
      <w:r w:rsidRPr="00842F69">
        <w:rPr>
          <w:rFonts w:ascii="Times New Roman" w:hAnsi="Times New Roman"/>
          <w:sz w:val="24"/>
          <w:szCs w:val="24"/>
        </w:rPr>
        <w:t>к административному регламенту</w:t>
      </w:r>
    </w:p>
    <w:p w:rsidR="00670C17" w:rsidRPr="00842F69" w:rsidRDefault="00670C17" w:rsidP="00670C17">
      <w:pPr>
        <w:widowControl w:val="0"/>
        <w:autoSpaceDE w:val="0"/>
        <w:autoSpaceDN w:val="0"/>
        <w:adjustRightInd w:val="0"/>
        <w:spacing w:after="0" w:line="360" w:lineRule="exact"/>
        <w:ind w:left="5529"/>
        <w:rPr>
          <w:rFonts w:ascii="Times New Roman" w:hAnsi="Times New Roman"/>
          <w:sz w:val="24"/>
          <w:szCs w:val="24"/>
        </w:rPr>
      </w:pPr>
    </w:p>
    <w:p w:rsidR="00670C17" w:rsidRPr="00842F69" w:rsidRDefault="00670C17" w:rsidP="00670C17">
      <w:pPr>
        <w:widowControl w:val="0"/>
        <w:autoSpaceDE w:val="0"/>
        <w:autoSpaceDN w:val="0"/>
        <w:adjustRightInd w:val="0"/>
        <w:spacing w:after="0" w:line="360" w:lineRule="exact"/>
        <w:ind w:left="5529"/>
        <w:rPr>
          <w:rFonts w:ascii="Times New Roman" w:hAnsi="Times New Roman"/>
          <w:sz w:val="24"/>
          <w:szCs w:val="24"/>
        </w:rPr>
      </w:pP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 xml:space="preserve">В администрацию </w:t>
      </w:r>
      <w:proofErr w:type="gramStart"/>
      <w:r w:rsidRPr="00842F69">
        <w:rPr>
          <w:rFonts w:ascii="Times New Roman" w:hAnsi="Times New Roman"/>
          <w:sz w:val="24"/>
          <w:szCs w:val="24"/>
        </w:rPr>
        <w:t>муниципального</w:t>
      </w:r>
      <w:proofErr w:type="gramEnd"/>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образования 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670C17">
      <w:pPr>
        <w:widowControl w:val="0"/>
        <w:autoSpaceDE w:val="0"/>
        <w:autoSpaceDN w:val="0"/>
        <w:adjustRightInd w:val="0"/>
        <w:spacing w:after="0" w:line="360" w:lineRule="exact"/>
        <w:ind w:left="4536"/>
        <w:jc w:val="center"/>
        <w:rPr>
          <w:rFonts w:ascii="Times New Roman" w:hAnsi="Times New Roman"/>
          <w:sz w:val="24"/>
          <w:szCs w:val="24"/>
          <w:vertAlign w:val="superscript"/>
        </w:rPr>
      </w:pPr>
      <w:r w:rsidRPr="00842F69">
        <w:rPr>
          <w:rFonts w:ascii="Times New Roman" w:hAnsi="Times New Roman"/>
          <w:sz w:val="24"/>
          <w:szCs w:val="24"/>
          <w:vertAlign w:val="superscript"/>
        </w:rPr>
        <w:t>(наименование муниципального образования)</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от ______________________________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670C17">
      <w:pPr>
        <w:widowControl w:val="0"/>
        <w:autoSpaceDE w:val="0"/>
        <w:autoSpaceDN w:val="0"/>
        <w:adjustRightInd w:val="0"/>
        <w:spacing w:after="0" w:line="360" w:lineRule="exact"/>
        <w:ind w:left="4536"/>
        <w:jc w:val="center"/>
        <w:rPr>
          <w:rFonts w:ascii="Times New Roman" w:hAnsi="Times New Roman"/>
          <w:sz w:val="24"/>
          <w:szCs w:val="24"/>
          <w:vertAlign w:val="superscript"/>
        </w:rPr>
      </w:pPr>
      <w:r w:rsidRPr="00842F69">
        <w:rPr>
          <w:rFonts w:ascii="Times New Roman" w:hAnsi="Times New Roman"/>
          <w:sz w:val="24"/>
          <w:szCs w:val="24"/>
          <w:vertAlign w:val="superscript"/>
        </w:rPr>
        <w:t>(Ф.И.О. заявителя; наименование организации, Ф.И.О., должность руководителя, ИНН)</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Почтовый индекс, адрес: 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________________________________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r w:rsidRPr="00842F69">
        <w:rPr>
          <w:rFonts w:ascii="Times New Roman" w:hAnsi="Times New Roman"/>
          <w:sz w:val="24"/>
          <w:szCs w:val="24"/>
        </w:rPr>
        <w:t>Телефон: _______________________</w:t>
      </w:r>
    </w:p>
    <w:p w:rsidR="00670C17" w:rsidRPr="00842F69" w:rsidRDefault="00670C17" w:rsidP="00670C17">
      <w:pPr>
        <w:widowControl w:val="0"/>
        <w:autoSpaceDE w:val="0"/>
        <w:autoSpaceDN w:val="0"/>
        <w:adjustRightInd w:val="0"/>
        <w:spacing w:after="0" w:line="360" w:lineRule="exact"/>
        <w:ind w:left="4536"/>
        <w:rPr>
          <w:rFonts w:ascii="Times New Roman" w:hAnsi="Times New Roman"/>
          <w:sz w:val="24"/>
          <w:szCs w:val="24"/>
        </w:rPr>
      </w:pPr>
    </w:p>
    <w:p w:rsidR="00670C17" w:rsidRPr="00842F69" w:rsidRDefault="00670C17" w:rsidP="00670C17">
      <w:pPr>
        <w:widowControl w:val="0"/>
        <w:autoSpaceDE w:val="0"/>
        <w:autoSpaceDN w:val="0"/>
        <w:adjustRightInd w:val="0"/>
        <w:spacing w:after="0" w:line="360" w:lineRule="exact"/>
        <w:jc w:val="center"/>
        <w:rPr>
          <w:rFonts w:ascii="Times New Roman" w:hAnsi="Times New Roman"/>
          <w:sz w:val="24"/>
          <w:szCs w:val="24"/>
        </w:rPr>
      </w:pPr>
      <w:r w:rsidRPr="00842F69">
        <w:rPr>
          <w:rFonts w:ascii="Times New Roman" w:hAnsi="Times New Roman"/>
          <w:sz w:val="24"/>
          <w:szCs w:val="24"/>
        </w:rPr>
        <w:t>ЗАЯВЛЕНИЕ</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p>
    <w:p w:rsidR="00670C17" w:rsidRPr="00842F69" w:rsidRDefault="00670C17" w:rsidP="00670C17">
      <w:pPr>
        <w:widowControl w:val="0"/>
        <w:autoSpaceDE w:val="0"/>
        <w:autoSpaceDN w:val="0"/>
        <w:adjustRightInd w:val="0"/>
        <w:spacing w:after="0" w:line="360" w:lineRule="exact"/>
        <w:ind w:firstLine="709"/>
        <w:jc w:val="both"/>
        <w:rPr>
          <w:rFonts w:ascii="Times New Roman" w:hAnsi="Times New Roman"/>
          <w:sz w:val="24"/>
          <w:szCs w:val="24"/>
        </w:rPr>
      </w:pPr>
      <w:r w:rsidRPr="00842F69">
        <w:rPr>
          <w:rFonts w:ascii="Times New Roman" w:hAnsi="Times New Roman"/>
          <w:sz w:val="24"/>
          <w:szCs w:val="24"/>
        </w:rPr>
        <w:t>Прошу внести изменение в решение о выдаче (об отказе в выдаче) разрешения на условно разрешенный вид использования земельного участка или объекта капитального строительства ________________________________________________________________,</w:t>
      </w:r>
    </w:p>
    <w:p w:rsidR="00670C17" w:rsidRPr="00842F69" w:rsidRDefault="00670C17" w:rsidP="00670C17">
      <w:pPr>
        <w:widowControl w:val="0"/>
        <w:autoSpaceDE w:val="0"/>
        <w:autoSpaceDN w:val="0"/>
        <w:adjustRightInd w:val="0"/>
        <w:spacing w:after="0" w:line="360" w:lineRule="exact"/>
        <w:jc w:val="center"/>
        <w:rPr>
          <w:rFonts w:ascii="Times New Roman" w:hAnsi="Times New Roman"/>
          <w:sz w:val="24"/>
          <w:szCs w:val="24"/>
          <w:vertAlign w:val="superscript"/>
        </w:rPr>
      </w:pPr>
      <w:r w:rsidRPr="00842F69">
        <w:rPr>
          <w:rFonts w:ascii="Times New Roman" w:hAnsi="Times New Roman"/>
          <w:sz w:val="24"/>
          <w:szCs w:val="24"/>
          <w:vertAlign w:val="superscript"/>
        </w:rPr>
        <w:t>(реквизиты муниципального правового акта)</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в связи с допущенными опечатками и (или) ошибками в тексте разрешения:</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 xml:space="preserve">________________________________________________________________ </w:t>
      </w:r>
    </w:p>
    <w:p w:rsidR="00670C17" w:rsidRPr="00842F69" w:rsidRDefault="00670C17" w:rsidP="00670C17">
      <w:pPr>
        <w:widowControl w:val="0"/>
        <w:autoSpaceDE w:val="0"/>
        <w:autoSpaceDN w:val="0"/>
        <w:adjustRightInd w:val="0"/>
        <w:spacing w:after="0" w:line="360" w:lineRule="exact"/>
        <w:jc w:val="center"/>
        <w:rPr>
          <w:rFonts w:ascii="Times New Roman" w:hAnsi="Times New Roman"/>
          <w:sz w:val="24"/>
          <w:szCs w:val="24"/>
          <w:vertAlign w:val="superscript"/>
        </w:rPr>
      </w:pPr>
      <w:proofErr w:type="gramStart"/>
      <w:r w:rsidRPr="00842F69">
        <w:rPr>
          <w:rFonts w:ascii="Times New Roman" w:hAnsi="Times New Roman"/>
          <w:sz w:val="24"/>
          <w:szCs w:val="24"/>
          <w:vertAlign w:val="superscript"/>
        </w:rPr>
        <w:t>(указываются допущенные опечатки и (или) ошибки</w:t>
      </w:r>
      <w:proofErr w:type="gramEnd"/>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 xml:space="preserve">________________________________________________________________ </w:t>
      </w:r>
    </w:p>
    <w:p w:rsidR="00670C17" w:rsidRPr="00842F69" w:rsidRDefault="00670C17" w:rsidP="00670C17">
      <w:pPr>
        <w:widowControl w:val="0"/>
        <w:autoSpaceDE w:val="0"/>
        <w:autoSpaceDN w:val="0"/>
        <w:adjustRightInd w:val="0"/>
        <w:spacing w:after="0" w:line="360" w:lineRule="exact"/>
        <w:jc w:val="center"/>
        <w:rPr>
          <w:rFonts w:ascii="Times New Roman" w:hAnsi="Times New Roman"/>
          <w:sz w:val="24"/>
          <w:szCs w:val="24"/>
          <w:vertAlign w:val="superscript"/>
        </w:rPr>
      </w:pPr>
      <w:r w:rsidRPr="00842F69">
        <w:rPr>
          <w:rFonts w:ascii="Times New Roman" w:hAnsi="Times New Roman"/>
          <w:sz w:val="24"/>
          <w:szCs w:val="24"/>
          <w:vertAlign w:val="superscript"/>
        </w:rPr>
        <w:t>и предлагаемая новая редакция текста изменений)</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________________________________________________________________</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______________</w:t>
      </w:r>
      <w:r w:rsidRPr="00842F69">
        <w:rPr>
          <w:rFonts w:ascii="Times New Roman" w:hAnsi="Times New Roman"/>
          <w:sz w:val="24"/>
          <w:szCs w:val="24"/>
        </w:rPr>
        <w:tab/>
      </w:r>
      <w:r w:rsidRPr="00842F69">
        <w:rPr>
          <w:rFonts w:ascii="Times New Roman" w:hAnsi="Times New Roman"/>
          <w:sz w:val="24"/>
          <w:szCs w:val="24"/>
        </w:rPr>
        <w:tab/>
      </w:r>
      <w:r w:rsidRPr="00842F69">
        <w:rPr>
          <w:rFonts w:ascii="Times New Roman" w:hAnsi="Times New Roman"/>
          <w:sz w:val="24"/>
          <w:szCs w:val="24"/>
        </w:rPr>
        <w:tab/>
      </w:r>
      <w:r w:rsidRPr="00842F69">
        <w:rPr>
          <w:rFonts w:ascii="Times New Roman" w:hAnsi="Times New Roman"/>
          <w:sz w:val="24"/>
          <w:szCs w:val="24"/>
        </w:rPr>
        <w:tab/>
        <w:t>____________________</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vertAlign w:val="superscript"/>
        </w:rPr>
      </w:pPr>
      <w:r w:rsidRPr="00842F69">
        <w:rPr>
          <w:rFonts w:ascii="Times New Roman" w:hAnsi="Times New Roman"/>
          <w:sz w:val="24"/>
          <w:szCs w:val="24"/>
          <w:vertAlign w:val="superscript"/>
        </w:rPr>
        <w:t xml:space="preserve">                Дата                </w:t>
      </w:r>
      <w:r w:rsidRPr="00842F69">
        <w:rPr>
          <w:rFonts w:ascii="Times New Roman" w:hAnsi="Times New Roman"/>
          <w:sz w:val="24"/>
          <w:szCs w:val="24"/>
          <w:vertAlign w:val="superscript"/>
        </w:rPr>
        <w:tab/>
      </w:r>
      <w:r w:rsidRPr="00842F69">
        <w:rPr>
          <w:rFonts w:ascii="Times New Roman" w:hAnsi="Times New Roman"/>
          <w:sz w:val="24"/>
          <w:szCs w:val="24"/>
          <w:vertAlign w:val="superscript"/>
        </w:rPr>
        <w:tab/>
      </w:r>
      <w:r w:rsidRPr="00842F69">
        <w:rPr>
          <w:rFonts w:ascii="Times New Roman" w:hAnsi="Times New Roman"/>
          <w:sz w:val="24"/>
          <w:szCs w:val="24"/>
          <w:vertAlign w:val="superscript"/>
        </w:rPr>
        <w:tab/>
      </w:r>
      <w:r w:rsidRPr="00842F69">
        <w:rPr>
          <w:rFonts w:ascii="Times New Roman" w:hAnsi="Times New Roman"/>
          <w:sz w:val="24"/>
          <w:szCs w:val="24"/>
          <w:vertAlign w:val="superscript"/>
        </w:rPr>
        <w:tab/>
      </w:r>
      <w:r w:rsidRPr="00842F69">
        <w:rPr>
          <w:rFonts w:ascii="Times New Roman" w:hAnsi="Times New Roman"/>
          <w:sz w:val="24"/>
          <w:szCs w:val="24"/>
          <w:vertAlign w:val="superscript"/>
        </w:rPr>
        <w:tab/>
        <w:t>Подпись заявителя</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Приложение:</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1. _________________________________________________________</w:t>
      </w:r>
    </w:p>
    <w:p w:rsidR="00670C17" w:rsidRPr="00842F69" w:rsidRDefault="00670C17" w:rsidP="00670C17">
      <w:pPr>
        <w:widowControl w:val="0"/>
        <w:autoSpaceDE w:val="0"/>
        <w:autoSpaceDN w:val="0"/>
        <w:adjustRightInd w:val="0"/>
        <w:spacing w:after="0" w:line="360" w:lineRule="exact"/>
        <w:rPr>
          <w:rFonts w:ascii="Times New Roman" w:hAnsi="Times New Roman"/>
          <w:sz w:val="24"/>
          <w:szCs w:val="24"/>
        </w:rPr>
      </w:pPr>
      <w:r w:rsidRPr="00842F69">
        <w:rPr>
          <w:rFonts w:ascii="Times New Roman" w:hAnsi="Times New Roman"/>
          <w:sz w:val="24"/>
          <w:szCs w:val="24"/>
        </w:rPr>
        <w:t xml:space="preserve">2. _________________________________________________________ </w:t>
      </w:r>
    </w:p>
    <w:p w:rsidR="00670C17" w:rsidRPr="00842F69" w:rsidRDefault="00670C17" w:rsidP="00670C17">
      <w:pPr>
        <w:widowControl w:val="0"/>
        <w:autoSpaceDE w:val="0"/>
        <w:autoSpaceDN w:val="0"/>
        <w:adjustRightInd w:val="0"/>
        <w:spacing w:after="0" w:line="360" w:lineRule="exact"/>
        <w:jc w:val="center"/>
        <w:rPr>
          <w:rFonts w:ascii="Times New Roman" w:hAnsi="Times New Roman"/>
          <w:sz w:val="24"/>
          <w:szCs w:val="24"/>
        </w:rPr>
      </w:pPr>
      <w:r w:rsidRPr="00842F69">
        <w:rPr>
          <w:rFonts w:ascii="Times New Roman" w:hAnsi="Times New Roman"/>
          <w:sz w:val="24"/>
          <w:szCs w:val="24"/>
          <w:vertAlign w:val="superscript"/>
        </w:rPr>
        <w:t>(Документы, которые заявитель прикладывает к заявлению самостоятельно)</w:t>
      </w:r>
    </w:p>
    <w:p w:rsidR="00B574F8" w:rsidRPr="00842F69" w:rsidRDefault="00B574F8">
      <w:pPr>
        <w:rPr>
          <w:rFonts w:ascii="Times New Roman" w:hAnsi="Times New Roman"/>
          <w:sz w:val="24"/>
          <w:szCs w:val="24"/>
        </w:rPr>
      </w:pPr>
    </w:p>
    <w:sectPr w:rsidR="00B574F8" w:rsidRPr="00842F69" w:rsidSect="00B574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E5" w:rsidRDefault="00A543E5" w:rsidP="00670C17">
      <w:pPr>
        <w:spacing w:after="0" w:line="240" w:lineRule="auto"/>
      </w:pPr>
      <w:r>
        <w:separator/>
      </w:r>
    </w:p>
  </w:endnote>
  <w:endnote w:type="continuationSeparator" w:id="0">
    <w:p w:rsidR="00A543E5" w:rsidRDefault="00A543E5" w:rsidP="00670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E5" w:rsidRDefault="00A543E5" w:rsidP="00670C17">
      <w:pPr>
        <w:spacing w:after="0" w:line="240" w:lineRule="auto"/>
      </w:pPr>
      <w:r>
        <w:separator/>
      </w:r>
    </w:p>
  </w:footnote>
  <w:footnote w:type="continuationSeparator" w:id="0">
    <w:p w:rsidR="00A543E5" w:rsidRDefault="00A543E5" w:rsidP="00670C17">
      <w:pPr>
        <w:spacing w:after="0" w:line="240" w:lineRule="auto"/>
      </w:pPr>
      <w:r>
        <w:continuationSeparator/>
      </w:r>
    </w:p>
  </w:footnote>
  <w:footnote w:id="1">
    <w:p w:rsidR="00670C17" w:rsidRDefault="00670C17" w:rsidP="00670C17">
      <w:pPr>
        <w:pStyle w:val="a6"/>
      </w:pPr>
      <w:r>
        <w:rPr>
          <w:rStyle w:val="a8"/>
        </w:rPr>
        <w:footnoteRef/>
      </w:r>
      <w:r>
        <w:t xml:space="preserve"> </w:t>
      </w:r>
      <w:r w:rsidRPr="009F41D4">
        <w:t>Вид муниципального правового акта определяется органом местного самоуправления самостоятельно</w:t>
      </w:r>
      <w:r>
        <w:t>.</w:t>
      </w:r>
    </w:p>
  </w:footnote>
  <w:footnote w:id="2">
    <w:p w:rsidR="00670C17" w:rsidRDefault="00670C17" w:rsidP="00670C17">
      <w:pPr>
        <w:pStyle w:val="a6"/>
        <w:jc w:val="both"/>
      </w:pPr>
      <w:r w:rsidRPr="00B25283">
        <w:rPr>
          <w:rStyle w:val="a8"/>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w:t>
      </w:r>
      <w:r w:rsidRPr="00B25283">
        <w:t>е</w:t>
      </w:r>
      <w:r w:rsidRPr="00B25283">
        <w:t>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70C17"/>
    <w:rsid w:val="00670C17"/>
    <w:rsid w:val="00842F69"/>
    <w:rsid w:val="00A543E5"/>
    <w:rsid w:val="00B5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17"/>
    <w:rPr>
      <w:rFonts w:ascii="Calibri" w:eastAsia="Calibri" w:hAnsi="Calibri" w:cs="Times New Roman"/>
    </w:rPr>
  </w:style>
  <w:style w:type="paragraph" w:styleId="1">
    <w:name w:val="heading 1"/>
    <w:basedOn w:val="a"/>
    <w:next w:val="a"/>
    <w:link w:val="10"/>
    <w:qFormat/>
    <w:rsid w:val="00670C17"/>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670C17"/>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670C17"/>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670C17"/>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670C17"/>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670C17"/>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670C17"/>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670C17"/>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C17"/>
    <w:rPr>
      <w:color w:val="0000FF"/>
      <w:u w:val="single"/>
    </w:rPr>
  </w:style>
  <w:style w:type="paragraph" w:customStyle="1" w:styleId="a4">
    <w:name w:val="Содержимое таблицы"/>
    <w:basedOn w:val="a"/>
    <w:rsid w:val="00670C17"/>
    <w:pPr>
      <w:suppressLineNumbers/>
      <w:suppressAutoHyphens/>
    </w:pPr>
    <w:rPr>
      <w:rFonts w:cs="Calibri"/>
      <w:lang w:eastAsia="zh-CN"/>
    </w:rPr>
  </w:style>
  <w:style w:type="paragraph" w:customStyle="1" w:styleId="ConsPlusTitle">
    <w:name w:val="ConsPlusTitle"/>
    <w:rsid w:val="00670C17"/>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link w:val="ConsPlusNormal0"/>
    <w:rsid w:val="00670C17"/>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5">
    <w:name w:val="Основной текст5"/>
    <w:basedOn w:val="a"/>
    <w:rsid w:val="00670C17"/>
    <w:pPr>
      <w:spacing w:after="0" w:line="322" w:lineRule="exact"/>
      <w:ind w:hanging="520"/>
    </w:pPr>
    <w:rPr>
      <w:rFonts w:ascii="Times New Roman" w:eastAsia="Times New Roman" w:hAnsi="Times New Roman"/>
      <w:sz w:val="26"/>
      <w:szCs w:val="26"/>
      <w:lang w:eastAsia="zh-CN"/>
    </w:rPr>
  </w:style>
  <w:style w:type="character" w:customStyle="1" w:styleId="ConsPlusNormal0">
    <w:name w:val="ConsPlusNormal Знак"/>
    <w:link w:val="ConsPlusNormal"/>
    <w:locked/>
    <w:rsid w:val="00670C17"/>
    <w:rPr>
      <w:rFonts w:ascii="Arial" w:eastAsia="Arial" w:hAnsi="Arial" w:cs="Arial"/>
      <w:sz w:val="20"/>
      <w:szCs w:val="20"/>
      <w:lang w:eastAsia="zh-CN"/>
    </w:rPr>
  </w:style>
  <w:style w:type="paragraph" w:styleId="a5">
    <w:name w:val="List Paragraph"/>
    <w:basedOn w:val="a"/>
    <w:qFormat/>
    <w:rsid w:val="00670C17"/>
    <w:pPr>
      <w:spacing w:after="0" w:line="360" w:lineRule="auto"/>
      <w:ind w:left="720" w:firstLine="567"/>
      <w:contextualSpacing/>
    </w:pPr>
    <w:rPr>
      <w:rFonts w:ascii="Times New Roman" w:eastAsiaTheme="minorHAnsi" w:hAnsi="Times New Roman" w:cstheme="minorBidi"/>
      <w:sz w:val="28"/>
    </w:rPr>
  </w:style>
  <w:style w:type="character" w:customStyle="1" w:styleId="10">
    <w:name w:val="Заголовок 1 Знак"/>
    <w:basedOn w:val="a0"/>
    <w:link w:val="1"/>
    <w:rsid w:val="00670C1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670C17"/>
    <w:rPr>
      <w:rFonts w:ascii="Times New Roman" w:eastAsia="Times New Roman" w:hAnsi="Times New Roman" w:cs="Times New Roman"/>
      <w:sz w:val="24"/>
      <w:szCs w:val="24"/>
    </w:rPr>
  </w:style>
  <w:style w:type="character" w:customStyle="1" w:styleId="30">
    <w:name w:val="Заголовок 3 Знак"/>
    <w:basedOn w:val="a0"/>
    <w:link w:val="3"/>
    <w:rsid w:val="00670C17"/>
    <w:rPr>
      <w:rFonts w:ascii="Times New Roman" w:eastAsia="Times New Roman" w:hAnsi="Times New Roman" w:cs="Times New Roman"/>
      <w:sz w:val="24"/>
      <w:szCs w:val="24"/>
    </w:rPr>
  </w:style>
  <w:style w:type="character" w:customStyle="1" w:styleId="40">
    <w:name w:val="Заголовок 4 Знак"/>
    <w:basedOn w:val="a0"/>
    <w:link w:val="4"/>
    <w:rsid w:val="00670C17"/>
    <w:rPr>
      <w:rFonts w:ascii="Times New Roman" w:eastAsia="Times New Roman" w:hAnsi="Times New Roman" w:cs="Times New Roman"/>
      <w:b/>
      <w:bCs/>
      <w:sz w:val="24"/>
      <w:szCs w:val="24"/>
    </w:rPr>
  </w:style>
  <w:style w:type="character" w:customStyle="1" w:styleId="60">
    <w:name w:val="Заголовок 6 Знак"/>
    <w:basedOn w:val="a0"/>
    <w:link w:val="6"/>
    <w:rsid w:val="00670C17"/>
    <w:rPr>
      <w:rFonts w:ascii="Calibri" w:eastAsia="Times New Roman" w:hAnsi="Calibri" w:cs="Calibri"/>
      <w:b/>
      <w:bCs/>
    </w:rPr>
  </w:style>
  <w:style w:type="character" w:customStyle="1" w:styleId="70">
    <w:name w:val="Заголовок 7 Знак"/>
    <w:basedOn w:val="a0"/>
    <w:link w:val="7"/>
    <w:rsid w:val="00670C17"/>
    <w:rPr>
      <w:rFonts w:ascii="Calibri" w:eastAsia="Times New Roman" w:hAnsi="Calibri" w:cs="Calibri"/>
      <w:sz w:val="24"/>
      <w:szCs w:val="24"/>
    </w:rPr>
  </w:style>
  <w:style w:type="character" w:customStyle="1" w:styleId="80">
    <w:name w:val="Заголовок 8 Знак"/>
    <w:basedOn w:val="a0"/>
    <w:link w:val="8"/>
    <w:rsid w:val="00670C17"/>
    <w:rPr>
      <w:rFonts w:ascii="Calibri" w:eastAsia="Times New Roman" w:hAnsi="Calibri" w:cs="Calibri"/>
      <w:i/>
      <w:iCs/>
      <w:sz w:val="24"/>
      <w:szCs w:val="24"/>
    </w:rPr>
  </w:style>
  <w:style w:type="character" w:customStyle="1" w:styleId="90">
    <w:name w:val="Заголовок 9 Знак"/>
    <w:basedOn w:val="a0"/>
    <w:link w:val="9"/>
    <w:rsid w:val="00670C17"/>
    <w:rPr>
      <w:rFonts w:ascii="Cambria" w:eastAsia="Times New Roman" w:hAnsi="Cambria" w:cs="Cambria"/>
    </w:rPr>
  </w:style>
  <w:style w:type="paragraph" w:customStyle="1" w:styleId="ConsPlusNonformat">
    <w:name w:val="ConsPlusNonformat"/>
    <w:rsid w:val="00670C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unhideWhenUsed/>
    <w:rsid w:val="00670C17"/>
    <w:rPr>
      <w:rFonts w:ascii="Times New Roman" w:hAnsi="Times New Roman"/>
      <w:sz w:val="20"/>
      <w:szCs w:val="20"/>
    </w:rPr>
  </w:style>
  <w:style w:type="character" w:customStyle="1" w:styleId="a7">
    <w:name w:val="Текст сноски Знак"/>
    <w:basedOn w:val="a0"/>
    <w:link w:val="a6"/>
    <w:semiHidden/>
    <w:rsid w:val="00670C17"/>
    <w:rPr>
      <w:rFonts w:ascii="Times New Roman" w:eastAsia="Calibri" w:hAnsi="Times New Roman" w:cs="Times New Roman"/>
      <w:sz w:val="20"/>
      <w:szCs w:val="20"/>
    </w:rPr>
  </w:style>
  <w:style w:type="paragraph" w:styleId="31">
    <w:name w:val="Body Text Indent 3"/>
    <w:basedOn w:val="a"/>
    <w:link w:val="32"/>
    <w:rsid w:val="00670C17"/>
    <w:pPr>
      <w:spacing w:after="120"/>
      <w:ind w:left="283"/>
    </w:pPr>
    <w:rPr>
      <w:rFonts w:ascii="Times New Roman" w:hAnsi="Times New Roman"/>
      <w:sz w:val="16"/>
      <w:szCs w:val="16"/>
      <w:lang/>
    </w:rPr>
  </w:style>
  <w:style w:type="character" w:customStyle="1" w:styleId="32">
    <w:name w:val="Основной текст с отступом 3 Знак"/>
    <w:basedOn w:val="a0"/>
    <w:link w:val="31"/>
    <w:rsid w:val="00670C17"/>
    <w:rPr>
      <w:rFonts w:ascii="Times New Roman" w:eastAsia="Calibri" w:hAnsi="Times New Roman" w:cs="Times New Roman"/>
      <w:sz w:val="16"/>
      <w:szCs w:val="16"/>
      <w:lang/>
    </w:rPr>
  </w:style>
  <w:style w:type="character" w:styleId="a8">
    <w:name w:val="footnote reference"/>
    <w:rsid w:val="00670C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telnich-m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12452</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1</cp:revision>
  <dcterms:created xsi:type="dcterms:W3CDTF">2021-07-05T10:31:00Z</dcterms:created>
  <dcterms:modified xsi:type="dcterms:W3CDTF">2021-07-05T10:58:00Z</dcterms:modified>
</cp:coreProperties>
</file>